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4D537E0F"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8C09A3" w:rsidRPr="008C09A3">
              <w:rPr>
                <w:rFonts w:cs="Arial"/>
              </w:rPr>
              <w:t xml:space="preserve"> </w:t>
            </w:r>
            <w:r w:rsidR="005911FF" w:rsidRPr="005911FF">
              <w:rPr>
                <w:rFonts w:cs="Arial"/>
              </w:rPr>
              <w:t xml:space="preserve">Establishment of a Single Supplier Framework of ACM Consultancy Services </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172F1917" w:rsidR="00C36055" w:rsidRPr="003370F7" w:rsidRDefault="00F94B7B" w:rsidP="008C09A3">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5911FF">
              <w:rPr>
                <w:rFonts w:cs="Arial"/>
              </w:rPr>
              <w:t xml:space="preserve">Buildings and Estates Office </w:t>
            </w:r>
            <w:r w:rsidR="00EB6FFE">
              <w:rPr>
                <w:rFonts w:cs="Arial"/>
              </w:rPr>
              <w:t xml:space="preserve">, UCC </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73505D36"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8C09A3" w:rsidRPr="008C09A3">
              <w:rPr>
                <w:rFonts w:cs="Arial"/>
              </w:rPr>
              <w:t>University College Cork</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3351D75F"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8C09A3" w:rsidRPr="008C09A3">
              <w:rPr>
                <w:rFonts w:cs="Arial"/>
              </w:rPr>
              <w:t>Buildings &amp; Estates Office , University College Cork, College Road, Cork.</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3514F863"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8C09A3" w:rsidRPr="008C09A3">
              <w:rPr>
                <w:rFonts w:cs="Arial"/>
              </w:rPr>
              <w:t xml:space="preserve">Tim Cronin , Capital Projects Officer </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67916F36"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863475" w:rsidRPr="00863475">
              <w:rPr>
                <w:rFonts w:cs="Arial"/>
              </w:rPr>
              <w:t>Establishment of a Single Supplier Framework of ACM</w:t>
            </w:r>
            <w:r w:rsidR="00023E52">
              <w:rPr>
                <w:rFonts w:cs="Arial"/>
              </w:rPr>
              <w:t xml:space="preserve"> </w:t>
            </w:r>
            <w:r w:rsidR="00863475" w:rsidRPr="00863475">
              <w:rPr>
                <w:rFonts w:cs="Arial"/>
              </w:rPr>
              <w:t xml:space="preserve">Consultancy Services </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1229A542"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023E52" w:rsidRPr="00023E52">
              <w:rPr>
                <w:rFonts w:cs="Arial"/>
              </w:rPr>
              <w:t>Buildings and Estates Office</w:t>
            </w:r>
            <w:r w:rsidR="00023E52">
              <w:rPr>
                <w:rFonts w:cs="Arial"/>
              </w:rPr>
              <w:t>, UCC</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51BEA05D"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insert amount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4A477D">
              <w:rPr>
                <w:rFonts w:cs="Arial"/>
              </w:rPr>
              <w:t>Whole of Stages 1 to 5</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072F109E"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C55E8">
              <w:rPr>
                <w:rFonts w:cs="Arial"/>
              </w:rPr>
              <w:t> </w:t>
            </w:r>
            <w:r w:rsidR="007C55E8">
              <w:rPr>
                <w:rFonts w:cs="Arial"/>
              </w:rPr>
              <w:t> </w:t>
            </w:r>
            <w:r w:rsidR="007C55E8">
              <w:rPr>
                <w:rFonts w:cs="Arial"/>
              </w:rPr>
              <w:t> </w:t>
            </w:r>
            <w:r w:rsidR="007C55E8">
              <w:rPr>
                <w:rFonts w:cs="Arial"/>
              </w:rPr>
              <w:t> </w:t>
            </w:r>
            <w:r w:rsidR="007C55E8">
              <w:rPr>
                <w:rFonts w:cs="Arial"/>
              </w:rPr>
              <w:t> </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use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3BB045CA"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C0336">
                  <w:rPr>
                    <w:rFonts w:eastAsia="MS Mincho" w:cs="Arial"/>
                  </w:rPr>
                  <w:t xml:space="preserve">Director Grade ACM Consultant </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25A302E8"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94B59">
                  <w:rPr>
                    <w:rFonts w:eastAsia="MS Mincho" w:cs="Arial"/>
                  </w:rPr>
                  <w:t>Senior</w:t>
                </w:r>
                <w:r w:rsidR="00DC0336">
                  <w:rPr>
                    <w:rFonts w:eastAsia="MS Mincho" w:cs="Arial"/>
                  </w:rPr>
                  <w:t xml:space="preserve"> Grade ACM Consultant </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60FBF606"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94B59">
                  <w:rPr>
                    <w:rFonts w:eastAsia="MS Mincho" w:cs="Arial"/>
                  </w:rPr>
                  <w:t xml:space="preserve"> Ju</w:t>
                </w:r>
                <w:r w:rsidR="00C94B59">
                  <w:rPr>
                    <w:rFonts w:eastAsia="MS Mincho" w:cs="Arial"/>
                  </w:rPr>
                  <w:t xml:space="preserve">nior Grade ACM Consultant </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6D8501E5"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94B59" w:rsidRPr="00514F6F">
                  <w:rPr>
                    <w:rFonts w:eastAsia="MS Mincho" w:cs="Arial"/>
                    <w:i/>
                  </w:rPr>
                  <w:t xml:space="preserve"> </w:t>
                </w:r>
                <w:r w:rsidR="00C94B59" w:rsidRPr="00514F6F">
                  <w:rPr>
                    <w:rFonts w:eastAsia="MS Mincho" w:cs="Arial"/>
                    <w:i/>
                  </w:rPr>
                  <w:t>Project Supervisor for the Design Process</w:t>
                </w:r>
                <w:r w:rsidR="00116468" w:rsidRPr="000D364B">
                  <w:rPr>
                    <w:rFonts w:eastAsia="MS Mincho" w:cs="Arial"/>
                  </w:rPr>
                  <w:t xml:space="preserve"> </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3FFEA726"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94B59" w:rsidRPr="00514F6F">
                  <w:rPr>
                    <w:rFonts w:eastAsia="MS Mincho" w:cs="Arial"/>
                    <w:i/>
                  </w:rPr>
                  <w:t xml:space="preserve"> </w:t>
                </w:r>
                <w:r w:rsidR="00C94B59" w:rsidRPr="00514F6F">
                  <w:rPr>
                    <w:rFonts w:eastAsia="MS Mincho" w:cs="Arial"/>
                    <w:i/>
                  </w:rPr>
                  <w:t>Administrator</w:t>
                </w:r>
                <w:r w:rsidR="00C94B59">
                  <w:rPr>
                    <w:rFonts w:eastAsia="MS Mincho" w:cs="Arial"/>
                    <w:i/>
                  </w:rPr>
                  <w:t>/Document Controller</w:t>
                </w:r>
                <w:r w:rsidR="00116468">
                  <w:rPr>
                    <w:rFonts w:eastAsia="MS Mincho" w:cs="Arial"/>
                  </w:rPr>
                  <w:t xml:space="preserve">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13F793AC"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16468" w:rsidRPr="00514F6F">
                  <w:rPr>
                    <w:rFonts w:eastAsia="MS Mincho" w:cs="Arial"/>
                    <w:i/>
                  </w:rPr>
                  <w:t xml:space="preserve"> </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22A6ADCC"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16468" w:rsidRPr="00514F6F">
                  <w:rPr>
                    <w:rFonts w:eastAsia="MS Mincho" w:cs="Arial"/>
                    <w:i/>
                  </w:rPr>
                  <w:t xml:space="preserve"> </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275F2869"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D32958">
                  <w:rPr>
                    <w:rFonts w:eastAsia="MS Mincho" w:cs="Arial"/>
                  </w:rPr>
                  <w:t xml:space="preserve">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07CC8A3D"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A477D">
                  <w:rPr>
                    <w:rFonts w:eastAsia="MS Mincho" w:cs="Arial"/>
                  </w:rPr>
                  <w:t> </w:t>
                </w:r>
                <w:r w:rsidR="004A477D">
                  <w:rPr>
                    <w:rFonts w:eastAsia="MS Mincho" w:cs="Arial"/>
                  </w:rPr>
                  <w:t> </w:t>
                </w:r>
                <w:r w:rsidR="004A477D">
                  <w:rPr>
                    <w:rFonts w:eastAsia="MS Mincho" w:cs="Arial"/>
                  </w:rPr>
                  <w:t> </w:t>
                </w:r>
                <w:r w:rsidR="004A477D">
                  <w:rPr>
                    <w:rFonts w:eastAsia="MS Mincho" w:cs="Arial"/>
                  </w:rPr>
                  <w:t> </w:t>
                </w:r>
                <w:r w:rsidR="004A477D">
                  <w:rPr>
                    <w:rFonts w:eastAsia="MS Mincho" w:cs="Arial"/>
                  </w:rPr>
                  <w:t> </w:t>
                </w:r>
                <w:r w:rsidRPr="00514F6F">
                  <w:rPr>
                    <w:rFonts w:eastAsia="MS Mincho" w:cs="Arial"/>
                  </w:rPr>
                  <w:fldChar w:fldCharType="end"/>
                </w:r>
              </w:p>
            </w:tc>
            <w:tc>
              <w:tcPr>
                <w:tcW w:w="3501" w:type="dxa"/>
                <w:shd w:val="clear" w:color="auto" w:fill="C0C0C0"/>
              </w:tcPr>
              <w:p w14:paraId="510E3C5D" w14:textId="30DAE7FF"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00D32958">
                  <w:rPr>
                    <w:rFonts w:eastAsia="MS Mincho" w:cs="Arial"/>
                  </w:rPr>
                  <w:t> </w:t>
                </w:r>
                <w:r w:rsidR="00D32958">
                  <w:rPr>
                    <w:rFonts w:eastAsia="MS Mincho" w:cs="Arial"/>
                  </w:rPr>
                  <w:t> </w:t>
                </w:r>
                <w:r w:rsidR="00D32958">
                  <w:rPr>
                    <w:rFonts w:eastAsia="MS Mincho" w:cs="Arial"/>
                  </w:rPr>
                  <w:t> </w:t>
                </w:r>
                <w:r w:rsidR="00D32958">
                  <w:rPr>
                    <w:rFonts w:eastAsia="MS Mincho" w:cs="Arial"/>
                  </w:rPr>
                  <w:t> </w:t>
                </w:r>
                <w:r w:rsidR="00D3295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36CC8475"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4A477D">
                  <w:rPr>
                    <w:rFonts w:eastAsia="MS Mincho" w:cs="Arial"/>
                  </w:rPr>
                  <w:t> </w:t>
                </w:r>
                <w:r w:rsidR="004A477D">
                  <w:rPr>
                    <w:rFonts w:eastAsia="MS Mincho" w:cs="Arial"/>
                  </w:rPr>
                  <w:t> </w:t>
                </w:r>
                <w:r w:rsidR="004A477D">
                  <w:rPr>
                    <w:rFonts w:eastAsia="MS Mincho" w:cs="Arial"/>
                  </w:rPr>
                  <w:t> </w:t>
                </w:r>
                <w:r w:rsidR="004A477D">
                  <w:rPr>
                    <w:rFonts w:eastAsia="MS Mincho" w:cs="Arial"/>
                  </w:rPr>
                  <w:t> </w:t>
                </w:r>
                <w:r w:rsidR="004A477D">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15FAEA98"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7C55E8" w:rsidRPr="00514F6F">
                  <w:rPr>
                    <w:rFonts w:eastAsia="MS Mincho" w:cs="Arial"/>
                    <w:i/>
                  </w:rPr>
                  <w:t xml:space="preserve">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53148276"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7C55E8">
                  <w:rPr>
                    <w:rFonts w:eastAsia="MS Mincho" w:cs="Arial"/>
                  </w:rPr>
                  <w:t> </w:t>
                </w:r>
                <w:r w:rsidR="007C55E8">
                  <w:rPr>
                    <w:rFonts w:eastAsia="MS Mincho" w:cs="Arial"/>
                  </w:rPr>
                  <w:t> </w:t>
                </w:r>
                <w:r w:rsidR="007C55E8">
                  <w:rPr>
                    <w:rFonts w:eastAsia="MS Mincho" w:cs="Arial"/>
                  </w:rPr>
                  <w:t> </w:t>
                </w:r>
                <w:r w:rsidR="007C55E8">
                  <w:rPr>
                    <w:rFonts w:eastAsia="MS Mincho" w:cs="Arial"/>
                  </w:rPr>
                  <w:t> </w:t>
                </w:r>
                <w:r w:rsidR="007C55E8">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000000"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731A4882"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857538">
        <w:rPr>
          <w:rFonts w:cs="Arial"/>
        </w:rPr>
        <w:t xml:space="preserve">180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43F92552"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857538" w:rsidRPr="00857538">
              <w:rPr>
                <w:rFonts w:cs="Arial"/>
                <w:noProof/>
              </w:rPr>
              <w:t xml:space="preserve">Tim Cronin , Capital Projects Officer , UCC </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07380078"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857538" w:rsidRPr="00857538">
              <w:rPr>
                <w:rFonts w:cs="Arial"/>
                <w:noProof/>
              </w:rPr>
              <w:t>021 4902401</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6C2B34CD"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857538">
              <w:rPr>
                <w:rFonts w:cs="Arial"/>
              </w:rPr>
              <w:t>c</w:t>
            </w:r>
            <w:r w:rsidR="00857538" w:rsidRPr="00857538">
              <w:rPr>
                <w:rFonts w:cs="Arial"/>
                <w:noProof/>
              </w:rPr>
              <w:t>pot@ucc.ie</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5D34A918"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857538" w:rsidRPr="00857538">
              <w:rPr>
                <w:rFonts w:cs="Arial"/>
                <w:noProof/>
              </w:rPr>
              <w:t xml:space="preserve">Tim Cronin , Capital Projects Officer , UCC </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039CB521"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857538" w:rsidRPr="00857538">
              <w:rPr>
                <w:rFonts w:cs="Arial"/>
                <w:noProof/>
              </w:rPr>
              <w:t>021 4902401</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0CC2A781"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857538">
              <w:rPr>
                <w:rFonts w:cs="Arial"/>
              </w:rPr>
              <w:t>c</w:t>
            </w:r>
            <w:r w:rsidR="00857538" w:rsidRPr="00857538">
              <w:rPr>
                <w:rFonts w:cs="Arial"/>
                <w:noProof/>
              </w:rPr>
              <w:t>pot@ucc.ie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084ABA49"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B01E09" w:rsidRPr="00B01E09">
              <w:rPr>
                <w:rFonts w:cs="Arial"/>
              </w:rPr>
              <w:t xml:space="preserve">Establishment of a Single Supplier Framework of  ACM Consultancy Services for Buildings and Estates Office, University College Cork </w:t>
            </w:r>
            <w:r w:rsidR="00857538" w:rsidRPr="00857538">
              <w:rPr>
                <w:rFonts w:cs="Arial"/>
                <w:noProof/>
              </w:rPr>
              <w:t xml:space="preserve"> </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78C8BD8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sidR="00857538">
              <w:rPr>
                <w:rFonts w:cs="Arial"/>
                <w:noProof/>
              </w:rPr>
              <w:t>and associated attachments</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49FC2535" w14:textId="3ACCE2A8" w:rsidR="00F21406" w:rsidRPr="00F21406" w:rsidRDefault="0034215F" w:rsidP="00F21406">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857538" w:rsidRPr="00857538">
              <w:rPr>
                <w:rFonts w:cs="Arial"/>
                <w:noProof/>
              </w:rPr>
              <w:t xml:space="preserve">Standard Conditions of Engagement </w:t>
            </w:r>
          </w:p>
          <w:p w14:paraId="692C3A84" w14:textId="77777777" w:rsidR="00F21406" w:rsidRPr="00F21406" w:rsidRDefault="00F21406" w:rsidP="00F21406">
            <w:pPr>
              <w:pStyle w:val="Tabletext"/>
              <w:spacing w:after="0"/>
              <w:ind w:right="340"/>
              <w:rPr>
                <w:rFonts w:cs="Arial"/>
                <w:noProof/>
              </w:rPr>
            </w:pPr>
            <w:r w:rsidRPr="00F21406">
              <w:rPr>
                <w:rFonts w:cs="Arial"/>
                <w:noProof/>
              </w:rPr>
              <w:t xml:space="preserve">Tender Information Memorandum </w:t>
            </w:r>
          </w:p>
          <w:p w14:paraId="60CDD91B" w14:textId="77777777" w:rsidR="00F21406" w:rsidRPr="00F21406" w:rsidRDefault="00F21406" w:rsidP="00F21406">
            <w:pPr>
              <w:pStyle w:val="Tabletext"/>
              <w:spacing w:after="0"/>
              <w:ind w:right="340"/>
              <w:rPr>
                <w:rFonts w:cs="Arial"/>
                <w:noProof/>
              </w:rPr>
            </w:pPr>
            <w:r w:rsidRPr="00F21406">
              <w:rPr>
                <w:rFonts w:cs="Arial"/>
                <w:noProof/>
              </w:rPr>
              <w:t>Pricing Document</w:t>
            </w:r>
          </w:p>
          <w:p w14:paraId="31F98238" w14:textId="540EC403" w:rsidR="00857538" w:rsidRPr="00857538" w:rsidRDefault="00F21406" w:rsidP="00F21406">
            <w:pPr>
              <w:pStyle w:val="Tabletext"/>
              <w:spacing w:after="0"/>
              <w:ind w:right="340"/>
              <w:rPr>
                <w:rFonts w:cs="Arial"/>
                <w:noProof/>
              </w:rPr>
            </w:pPr>
            <w:r w:rsidRPr="00F21406">
              <w:rPr>
                <w:rFonts w:cs="Arial"/>
                <w:noProof/>
              </w:rPr>
              <w:t>Post Tender Clarifications</w:t>
            </w:r>
          </w:p>
          <w:p w14:paraId="08EBF43C" w14:textId="77777777" w:rsidR="00857538" w:rsidRPr="00857538" w:rsidRDefault="00857538" w:rsidP="00857538">
            <w:pPr>
              <w:pStyle w:val="Tabletext"/>
              <w:spacing w:after="0"/>
              <w:ind w:right="340"/>
              <w:rPr>
                <w:rFonts w:cs="Arial"/>
                <w:noProof/>
              </w:rPr>
            </w:pPr>
          </w:p>
          <w:p w14:paraId="5F054456" w14:textId="77777777" w:rsidR="00857538" w:rsidRPr="00857538" w:rsidRDefault="00857538" w:rsidP="00857538">
            <w:pPr>
              <w:pStyle w:val="Tabletext"/>
              <w:spacing w:after="0"/>
              <w:ind w:right="340"/>
              <w:rPr>
                <w:rFonts w:cs="Arial"/>
                <w:noProof/>
              </w:rPr>
            </w:pPr>
            <w:r w:rsidRPr="00857538">
              <w:rPr>
                <w:rFonts w:cs="Arial"/>
                <w:noProof/>
              </w:rPr>
              <w:t>Documents Issued for Tender Purposes Only</w:t>
            </w:r>
          </w:p>
          <w:p w14:paraId="681B8D54" w14:textId="77777777" w:rsidR="00857538" w:rsidRPr="00857538" w:rsidRDefault="00857538" w:rsidP="00857538">
            <w:pPr>
              <w:pStyle w:val="Tabletext"/>
              <w:spacing w:after="0"/>
              <w:ind w:right="340"/>
              <w:rPr>
                <w:rFonts w:cs="Arial"/>
                <w:noProof/>
              </w:rPr>
            </w:pPr>
          </w:p>
          <w:p w14:paraId="0409B38D" w14:textId="77777777" w:rsidR="00857538" w:rsidRPr="00857538" w:rsidRDefault="00857538" w:rsidP="00857538">
            <w:pPr>
              <w:pStyle w:val="Tabletext"/>
              <w:spacing w:after="0"/>
              <w:ind w:right="340"/>
              <w:rPr>
                <w:rFonts w:cs="Arial"/>
                <w:noProof/>
              </w:rPr>
            </w:pPr>
            <w:r w:rsidRPr="00857538">
              <w:rPr>
                <w:rFonts w:cs="Arial"/>
                <w:noProof/>
              </w:rPr>
              <w:t xml:space="preserve">Instructions to Tender </w:t>
            </w:r>
          </w:p>
          <w:p w14:paraId="0339C825" w14:textId="3B57F716" w:rsidR="00857538" w:rsidRDefault="001B0370" w:rsidP="00857538">
            <w:pPr>
              <w:pStyle w:val="Tabletext"/>
              <w:spacing w:after="0"/>
              <w:ind w:right="340"/>
              <w:rPr>
                <w:rFonts w:cs="Arial"/>
                <w:noProof/>
              </w:rPr>
            </w:pPr>
            <w:r>
              <w:rPr>
                <w:rFonts w:cs="Arial"/>
                <w:noProof/>
              </w:rPr>
              <w:t>Checklist of Enclosures</w:t>
            </w:r>
          </w:p>
          <w:p w14:paraId="29CB87D8" w14:textId="75F022B5" w:rsidR="001B0370" w:rsidRPr="00857538" w:rsidRDefault="001B0370" w:rsidP="00857538">
            <w:pPr>
              <w:pStyle w:val="Tabletext"/>
              <w:spacing w:after="0"/>
              <w:ind w:right="340"/>
              <w:rPr>
                <w:rFonts w:cs="Arial"/>
                <w:noProof/>
              </w:rPr>
            </w:pPr>
            <w:r>
              <w:rPr>
                <w:rFonts w:cs="Arial"/>
                <w:noProof/>
              </w:rPr>
              <w:t>Draft Framework Agreement</w:t>
            </w:r>
          </w:p>
          <w:p w14:paraId="5ABFF574" w14:textId="77777777" w:rsidR="00857538" w:rsidRPr="00857538" w:rsidRDefault="00857538" w:rsidP="00857538">
            <w:pPr>
              <w:pStyle w:val="Tabletext"/>
              <w:spacing w:after="0"/>
              <w:ind w:right="340"/>
              <w:rPr>
                <w:rFonts w:cs="Arial"/>
                <w:noProof/>
              </w:rPr>
            </w:pPr>
            <w:r w:rsidRPr="00857538">
              <w:rPr>
                <w:rFonts w:cs="Arial"/>
                <w:noProof/>
              </w:rPr>
              <w:t xml:space="preserve">Document Register </w:t>
            </w:r>
          </w:p>
          <w:p w14:paraId="11383DF6" w14:textId="77777777" w:rsidR="00857538" w:rsidRPr="00857538" w:rsidRDefault="00857538" w:rsidP="00857538">
            <w:pPr>
              <w:pStyle w:val="Tabletext"/>
              <w:spacing w:after="0"/>
              <w:ind w:right="340"/>
              <w:rPr>
                <w:rFonts w:cs="Arial"/>
                <w:noProof/>
              </w:rPr>
            </w:pPr>
          </w:p>
          <w:p w14:paraId="680D3EA4" w14:textId="77777777" w:rsidR="00596BFE" w:rsidRDefault="00857538" w:rsidP="00857538">
            <w:pPr>
              <w:pStyle w:val="Tabletext"/>
              <w:spacing w:after="0"/>
              <w:ind w:right="340"/>
              <w:rPr>
                <w:rFonts w:cs="Arial"/>
                <w:noProof/>
              </w:rPr>
            </w:pPr>
            <w:r w:rsidRPr="00857538">
              <w:rPr>
                <w:rFonts w:cs="Arial"/>
                <w:noProof/>
              </w:rPr>
              <w:t>Background Information - Refer to Document Register for Full List</w:t>
            </w:r>
          </w:p>
          <w:p w14:paraId="433428D8" w14:textId="77777777" w:rsidR="00596BFE" w:rsidRDefault="00596BFE" w:rsidP="00857538">
            <w:pPr>
              <w:pStyle w:val="Tabletext"/>
              <w:spacing w:after="0"/>
              <w:ind w:right="340"/>
              <w:rPr>
                <w:rFonts w:cs="Arial"/>
                <w:noProof/>
              </w:rPr>
            </w:pPr>
          </w:p>
          <w:p w14:paraId="0F01C61D" w14:textId="758230CA" w:rsidR="00610E29" w:rsidRDefault="00596BFE" w:rsidP="00857538">
            <w:pPr>
              <w:pStyle w:val="Tabletext"/>
              <w:spacing w:after="0"/>
              <w:ind w:right="340"/>
              <w:rPr>
                <w:rFonts w:cs="Arial"/>
              </w:rPr>
            </w:pPr>
            <w:r>
              <w:rPr>
                <w:rFonts w:cs="Arial"/>
                <w:noProof/>
              </w:rPr>
              <w:t xml:space="preserve">Suitability Assessment Questionairre and associated documents </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582307AC"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FD32F9">
              <w:rPr>
                <w:rFonts w:cs="Arial"/>
                <w:noProof/>
              </w:rPr>
              <w:t>2000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1C078803"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9F7CC6">
              <w:rPr>
                <w:rFonts w:cs="Arial"/>
              </w:rPr>
              <w:t>5</w:t>
            </w:r>
            <w:r w:rsidR="00FD32F9">
              <w:rPr>
                <w:rFonts w:cs="Arial"/>
                <w:noProof/>
              </w:rPr>
              <w:t>,000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777777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(Insert amounts and any other restrictions)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lastRenderedPageBreak/>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52225343"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46293B">
              <w:rPr>
                <w:rFonts w:cs="Arial"/>
              </w:rPr>
              <w:t>3</w:t>
            </w:r>
            <w:r w:rsidR="00FD32F9">
              <w:rPr>
                <w:rFonts w:cs="Arial"/>
              </w:rPr>
              <w:t>,</w:t>
            </w:r>
            <w:r w:rsidR="0046293B">
              <w:rPr>
                <w:rFonts w:cs="Arial"/>
              </w:rPr>
              <w:t>0</w:t>
            </w:r>
            <w:r w:rsidR="00FD32F9">
              <w:rPr>
                <w:rFonts w:cs="Arial"/>
              </w:rPr>
              <w:t>00,000</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00FD32F9">
              <w:rPr>
                <w:rFonts w:cs="Arial"/>
              </w:rPr>
              <w:t> </w:t>
            </w:r>
            <w:r w:rsidR="00FD32F9">
              <w:rPr>
                <w:rFonts w:cs="Arial"/>
              </w:rPr>
              <w:t> </w:t>
            </w:r>
            <w:r w:rsidR="00FD32F9">
              <w:rPr>
                <w:rFonts w:cs="Arial"/>
              </w:rPr>
              <w:t> </w:t>
            </w:r>
            <w:r w:rsidR="00FD32F9">
              <w:rPr>
                <w:rFonts w:cs="Arial"/>
              </w:rPr>
              <w:t> </w:t>
            </w:r>
            <w:r w:rsidR="00FD32F9">
              <w:rPr>
                <w:rFonts w:cs="Arial"/>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28332BEC"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5C48F8">
              <w:rPr>
                <w:rFonts w:cs="Arial"/>
              </w:rPr>
              <w:t>3,00</w:t>
            </w:r>
            <w:r w:rsidR="00A95C13">
              <w:rPr>
                <w:rFonts w:cs="Arial"/>
                <w:noProof/>
              </w:rPr>
              <w:t>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0A112B60"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F36553">
              <w:rPr>
                <w:rFonts w:cs="Arial"/>
              </w:rPr>
              <w:t>3</w:t>
            </w:r>
            <w:r w:rsidR="00A95C13">
              <w:rPr>
                <w:rFonts w:cs="Arial"/>
                <w:noProof/>
              </w:rPr>
              <w:t>,500,000</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21CF0930"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FD32F9">
              <w:rPr>
                <w:rFonts w:cs="Arial"/>
                <w:noProof/>
              </w:rPr>
              <w:t>6,500</w:t>
            </w:r>
            <w:r w:rsidR="00C1122F">
              <w:rPr>
                <w:rFonts w:cs="Arial"/>
                <w:noProof/>
              </w:rPr>
              <w:t>,000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77777777"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6F209AA0"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FD32F9">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lastRenderedPageBreak/>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77777777"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77777777"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48722DE3"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lastRenderedPageBreak/>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27818529"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F2602D" w:rsidRPr="00F2602D">
        <w:rPr>
          <w:rFonts w:ascii="Arial" w:hAnsi="Arial" w:cs="Arial"/>
          <w:sz w:val="20"/>
          <w:szCs w:val="20"/>
          <w:lang w:val="en-IE"/>
        </w:rPr>
        <w:t xml:space="preserve">as per prompt payments of Accounts </w:t>
      </w:r>
      <w:r w:rsidR="003636FF">
        <w:rPr>
          <w:rFonts w:ascii="Arial" w:hAnsi="Arial" w:cs="Arial"/>
          <w:sz w:val="20"/>
          <w:szCs w:val="20"/>
          <w:lang w:val="en-IE"/>
        </w:rPr>
        <w:t>L</w:t>
      </w:r>
      <w:r w:rsidR="00F2602D" w:rsidRPr="00F2602D">
        <w:rPr>
          <w:rFonts w:ascii="Arial" w:hAnsi="Arial" w:cs="Arial"/>
          <w:sz w:val="20"/>
          <w:szCs w:val="20"/>
          <w:lang w:val="en-IE"/>
        </w:rPr>
        <w:t>eglislation</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52F91D39"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F2602D">
        <w:rPr>
          <w:rFonts w:ascii="Arial" w:hAnsi="Arial" w:cs="Arial"/>
          <w:noProof/>
          <w:sz w:val="20"/>
          <w:szCs w:val="20"/>
          <w:lang w:val="en-IE"/>
        </w:rPr>
        <w:t>5</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28973432"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8318016"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t>[List]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34396B51"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A375EA">
                    <w:rPr>
                      <w:rFonts w:cs="Arial"/>
                    </w:rPr>
                    <w:t>N/A</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75882525"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A375EA">
                    <w:rPr>
                      <w:rFonts w:cs="Arial"/>
                    </w:rPr>
                    <w:t>N/A</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17529C59"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A375EA">
        <w:rPr>
          <w:rFonts w:cs="Arial"/>
        </w:rPr>
        <w:t> </w:t>
      </w:r>
      <w:r w:rsidR="00A375EA">
        <w:rPr>
          <w:rFonts w:cs="Arial"/>
        </w:rPr>
        <w:t> </w:t>
      </w:r>
      <w:r w:rsidR="00A375EA">
        <w:rPr>
          <w:rFonts w:cs="Arial"/>
        </w:rPr>
        <w:t> </w:t>
      </w:r>
      <w:r w:rsidR="00A375EA">
        <w:rPr>
          <w:rFonts w:cs="Arial"/>
        </w:rPr>
        <w:t> </w:t>
      </w:r>
      <w:r w:rsidR="00A375EA">
        <w:rPr>
          <w:rFonts w:cs="Arial"/>
        </w:rPr>
        <w:t> </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14023BE2"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7F4AA75F"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D053CE">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5889B0CD"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3F68DC" w:rsidRPr="003F68DC">
              <w:rPr>
                <w:color w:val="000000"/>
              </w:rPr>
              <w:t>Engineers Ireland Mediation Procedure 20</w:t>
            </w:r>
            <w:r w:rsidR="003F68DC">
              <w:rPr>
                <w:color w:val="000000"/>
              </w:rPr>
              <w:t>2</w:t>
            </w:r>
            <w:r w:rsidR="003F68DC" w:rsidRPr="003F68DC">
              <w:rPr>
                <w:color w:val="000000"/>
              </w:rPr>
              <w:t>1.</w:t>
            </w:r>
            <w:r w:rsidR="003F68DC">
              <w:rPr>
                <w:color w:val="000000"/>
              </w:rPr>
              <w:t> </w:t>
            </w:r>
            <w:r w:rsidR="003F68DC">
              <w:rPr>
                <w:color w:val="000000"/>
              </w:rPr>
              <w:t> </w:t>
            </w:r>
            <w:r w:rsidR="003F68DC">
              <w:rPr>
                <w:color w:val="000000"/>
              </w:rPr>
              <w:t> </w:t>
            </w:r>
            <w:r w:rsidR="003F68DC">
              <w:rPr>
                <w:color w:val="000000"/>
              </w:rPr>
              <w:t> </w:t>
            </w:r>
            <w:r w:rsidR="003F68DC">
              <w:rPr>
                <w:color w:val="000000"/>
              </w:rPr>
              <w:t> </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609ABF42"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3F68DC">
        <w:rPr>
          <w:rFonts w:ascii="Arial" w:hAnsi="Arial"/>
          <w:noProof/>
          <w:color w:val="000000"/>
          <w:sz w:val="20"/>
        </w:rPr>
        <w:t>Engineers Ireland</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0CA68ABE"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F96D31" w:rsidRPr="00F96D31">
              <w:rPr>
                <w:rFonts w:cs="Arial"/>
                <w:color w:val="000000"/>
              </w:rPr>
              <w:t>The Public Works Arbitration Rules (latest version)</w:t>
            </w:r>
            <w:r w:rsidR="00F96D31">
              <w:rPr>
                <w:rFonts w:cs="Arial"/>
                <w:color w:val="000000"/>
              </w:rPr>
              <w:t> </w:t>
            </w:r>
            <w:r w:rsidR="00F96D31">
              <w:rPr>
                <w:rFonts w:cs="Arial"/>
                <w:color w:val="000000"/>
              </w:rPr>
              <w:t> </w:t>
            </w:r>
            <w:r w:rsidR="00F96D31">
              <w:rPr>
                <w:rFonts w:cs="Arial"/>
                <w:color w:val="000000"/>
              </w:rPr>
              <w:t> </w:t>
            </w:r>
            <w:r w:rsidR="00F96D31">
              <w:rPr>
                <w:rFonts w:cs="Arial"/>
                <w:color w:val="000000"/>
              </w:rPr>
              <w:t> </w:t>
            </w:r>
            <w:r w:rsidR="00F96D31">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6696201F"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result w:val="9"/>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1A1DD5B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10E19A73"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57202D">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9B9B9FB"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57202D">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5BC3CDB1"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5B374488"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D71B35">
              <w:rPr>
                <w:rFonts w:ascii="Arial" w:hAnsi="Arial" w:cs="Arial"/>
                <w:b w:val="0"/>
                <w:color w:val="000000"/>
                <w:sz w:val="20"/>
                <w:szCs w:val="20"/>
              </w:rPr>
              <w:t>Preliminary Design</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Content>
          <w:sdt>
            <w:sdtPr>
              <w:rPr>
                <w:rFonts w:cs="Arial"/>
                <w:color w:val="000000"/>
              </w:rPr>
              <w:id w:val="-1770692585"/>
              <w:placeholder>
                <w:docPart w:val="DefaultPlaceholder_-1854013436"/>
              </w:placeholder>
              <w15:repeatingSectionItem/>
            </w:sdtPr>
            <w:sdtContent>
              <w:tr w:rsidR="00610E29" w14:paraId="5A039AA7" w14:textId="77777777" w:rsidTr="00610E29">
                <w:tc>
                  <w:tcPr>
                    <w:tcW w:w="2147" w:type="dxa"/>
                    <w:shd w:val="clear" w:color="auto" w:fill="E6E6E6"/>
                    <w:tcMar>
                      <w:left w:w="57" w:type="dxa"/>
                      <w:right w:w="57" w:type="dxa"/>
                    </w:tcMar>
                  </w:tcPr>
                  <w:p w14:paraId="6B1953A9" w14:textId="6709C858"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F01BCF">
                      <w:rPr>
                        <w:rFonts w:cs="Arial"/>
                        <w:color w:val="000000"/>
                      </w:rPr>
                      <w:t xml:space="preserve">Stage Services </w:t>
                    </w:r>
                    <w:r>
                      <w:rPr>
                        <w:rFonts w:cs="Arial"/>
                        <w:color w:val="000000"/>
                      </w:rPr>
                      <w:fldChar w:fldCharType="end"/>
                    </w:r>
                    <w:bookmarkEnd w:id="83"/>
                  </w:p>
                </w:tc>
                <w:bookmarkStart w:id="84" w:name="Text99"/>
                <w:tc>
                  <w:tcPr>
                    <w:tcW w:w="1430" w:type="dxa"/>
                    <w:shd w:val="clear" w:color="auto" w:fill="E6E6E6"/>
                  </w:tcPr>
                  <w:p w14:paraId="45AB5BF3" w14:textId="1600C7A0"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4D437F">
                      <w:rPr>
                        <w:rFonts w:ascii="Arial" w:eastAsia="MS Mincho" w:hAnsi="Arial" w:cs="Arial"/>
                        <w:b w:val="0"/>
                        <w:color w:val="000000"/>
                        <w:sz w:val="20"/>
                        <w:szCs w:val="16"/>
                      </w:rPr>
                      <w:t>TBC</w:t>
                    </w:r>
                    <w:r>
                      <w:rPr>
                        <w:rFonts w:ascii="Arial" w:eastAsia="MS Mincho" w:hAnsi="Arial" w:cs="Arial"/>
                        <w:b w:val="0"/>
                        <w:color w:val="000000"/>
                        <w:sz w:val="20"/>
                        <w:szCs w:val="16"/>
                      </w:rPr>
                      <w:fldChar w:fldCharType="end"/>
                    </w:r>
                    <w:bookmarkEnd w:id="84"/>
                  </w:p>
                </w:tc>
                <w:tc>
                  <w:tcPr>
                    <w:tcW w:w="2090" w:type="dxa"/>
                    <w:shd w:val="clear" w:color="auto" w:fill="E6E6E6"/>
                  </w:tcPr>
                  <w:p w14:paraId="59F3664C"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5"/>
                  </w:p>
                </w:tc>
                <w:tc>
                  <w:tcPr>
                    <w:tcW w:w="1320" w:type="dxa"/>
                    <w:shd w:val="clear" w:color="auto" w:fill="E6E6E6"/>
                  </w:tcPr>
                  <w:p w14:paraId="69A85676" w14:textId="04B1BA39"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D71B35">
                      <w:rPr>
                        <w:rFonts w:cs="Arial"/>
                        <w:noProof/>
                        <w:color w:val="000000"/>
                      </w:rPr>
                      <w:t>10%</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6AA92D90"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D71B35">
                      <w:rPr>
                        <w:rFonts w:cs="Arial"/>
                        <w:noProof/>
                        <w:color w:val="000000"/>
                      </w:rPr>
                      <w:t>5%</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76884B1A"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F01BCF" w:rsidRPr="00F01BCF">
              <w:rPr>
                <w:rFonts w:cs="Arial"/>
                <w:color w:val="000000"/>
              </w:rPr>
              <w:t xml:space="preserve">Stage Services </w:t>
            </w:r>
            <w:r w:rsidR="00D71B35" w:rsidRPr="00D71B35">
              <w:rPr>
                <w:rFonts w:cs="Arial"/>
                <w:noProof/>
                <w:color w:val="000000"/>
              </w:rPr>
              <w:t xml:space="preserve"> </w:t>
            </w:r>
            <w:r>
              <w:rPr>
                <w:rFonts w:cs="Arial"/>
                <w:color w:val="000000"/>
              </w:rPr>
              <w:fldChar w:fldCharType="end"/>
            </w:r>
            <w:bookmarkEnd w:id="89"/>
          </w:p>
        </w:tc>
        <w:bookmarkStart w:id="90" w:name="Text104"/>
        <w:tc>
          <w:tcPr>
            <w:tcW w:w="1430" w:type="dxa"/>
            <w:shd w:val="clear" w:color="auto" w:fill="E6E6E6"/>
          </w:tcPr>
          <w:p w14:paraId="448AEFD6" w14:textId="02EDDC2E"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4D437F">
              <w:rPr>
                <w:rFonts w:cs="Arial"/>
                <w:color w:val="000000"/>
                <w:szCs w:val="16"/>
              </w:rPr>
              <w:t>TBC</w:t>
            </w:r>
            <w:r>
              <w:rPr>
                <w:rFonts w:cs="Arial"/>
                <w:noProof/>
                <w:color w:val="000000"/>
                <w:szCs w:val="16"/>
              </w:rPr>
              <w:t>.</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27A5FA4B"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sidR="00D71B35">
              <w:rPr>
                <w:rFonts w:cs="Arial"/>
                <w:noProof/>
                <w:color w:val="000000"/>
              </w:rPr>
              <w:t>Issue Works Contractor Tender</w:t>
            </w:r>
            <w:r>
              <w:rPr>
                <w:rFonts w:cs="Arial"/>
                <w:color w:val="000000"/>
              </w:rPr>
              <w:fldChar w:fldCharType="end"/>
            </w:r>
            <w:bookmarkEnd w:id="91"/>
          </w:p>
        </w:tc>
        <w:tc>
          <w:tcPr>
            <w:tcW w:w="1320" w:type="dxa"/>
            <w:shd w:val="clear" w:color="auto" w:fill="E6E6E6"/>
          </w:tcPr>
          <w:p w14:paraId="59974F08" w14:textId="0F748BD1"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sidR="00D32958">
              <w:rPr>
                <w:rFonts w:cs="Arial"/>
                <w:color w:val="000000"/>
              </w:rPr>
              <w:t>40</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1892BE3C"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sidR="00D71B35">
              <w:rPr>
                <w:rFonts w:cs="Arial"/>
                <w:noProof/>
                <w:color w:val="000000"/>
              </w:rPr>
              <w:t>5%</w:t>
            </w:r>
            <w:r>
              <w:rPr>
                <w:rFonts w:cs="Arial"/>
                <w:color w:val="000000"/>
              </w:rPr>
              <w:fldChar w:fldCharType="end"/>
            </w:r>
            <w:bookmarkEnd w:id="93"/>
            <w:r>
              <w:rPr>
                <w:rFonts w:cs="Arial"/>
                <w:color w:val="000000"/>
              </w:rPr>
              <w:t>%</w:t>
            </w:r>
          </w:p>
        </w:tc>
      </w:tr>
      <w:sdt>
        <w:sdtPr>
          <w:rPr>
            <w:rFonts w:cs="Arial"/>
            <w:color w:val="000000"/>
          </w:rPr>
          <w:id w:val="-1037507429"/>
          <w15:repeatingSection/>
        </w:sdtPr>
        <w:sdtContent>
          <w:sdt>
            <w:sdtPr>
              <w:rPr>
                <w:rFonts w:cs="Arial"/>
                <w:color w:val="000000"/>
              </w:rPr>
              <w:id w:val="1826629432"/>
              <w:placeholder>
                <w:docPart w:val="DefaultPlaceholder_-1854013436"/>
              </w:placeholder>
              <w15:repeatingSectionItem/>
            </w:sdt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675CC14E"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sidR="00D71B35">
              <w:rPr>
                <w:rFonts w:cs="Arial"/>
                <w:b/>
                <w:color w:val="000000"/>
              </w:rPr>
              <w:t> </w:t>
            </w:r>
            <w:r w:rsidR="00D71B35">
              <w:rPr>
                <w:rFonts w:cs="Arial"/>
                <w:b/>
                <w:color w:val="000000"/>
              </w:rPr>
              <w:t> </w:t>
            </w:r>
            <w:r w:rsidR="00D71B35">
              <w:rPr>
                <w:rFonts w:cs="Arial"/>
                <w:b/>
                <w:color w:val="000000"/>
              </w:rPr>
              <w:t> </w:t>
            </w:r>
            <w:r w:rsidR="00D71B35">
              <w:rPr>
                <w:rFonts w:cs="Arial"/>
                <w:b/>
                <w:color w:val="000000"/>
              </w:rPr>
              <w:t> </w:t>
            </w:r>
            <w:r w:rsidR="00D71B35">
              <w:rPr>
                <w:rFonts w:cs="Arial"/>
                <w:b/>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Content>
          <w:sdt>
            <w:sdtPr>
              <w:rPr>
                <w:rFonts w:cs="Arial"/>
                <w:color w:val="000000"/>
              </w:rPr>
              <w:id w:val="-2058773945"/>
              <w:placeholder>
                <w:docPart w:val="DefaultPlaceholder_-1854013436"/>
              </w:placeholder>
              <w15:repeatingSectionItem/>
            </w:sdt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Content>
          <w:sdt>
            <w:sdtPr>
              <w:rPr>
                <w:rFonts w:cs="Arial"/>
                <w:color w:val="000000"/>
              </w:rPr>
              <w:id w:val="1298268544"/>
              <w:placeholder>
                <w:docPart w:val="DefaultPlaceholder_-1854013436"/>
              </w:placeholder>
              <w15:repeatingSectionItem/>
            </w:sdt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Content>
          <w:sdt>
            <w:sdtPr>
              <w:rPr>
                <w:rFonts w:cs="Arial"/>
                <w:color w:val="000000"/>
              </w:rPr>
              <w:id w:val="-1195459587"/>
              <w:placeholder>
                <w:docPart w:val="DefaultPlaceholder_-1854013436"/>
              </w:placeholder>
              <w15:repeatingSectionItem/>
            </w:sdt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013D7B36"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01BCF" w:rsidRPr="00F01BCF">
              <w:rPr>
                <w:rFonts w:cs="Arial"/>
                <w:color w:val="000000"/>
              </w:rPr>
              <w:t xml:space="preserve">Stage Services </w:t>
            </w:r>
            <w:r w:rsidR="00D71B35" w:rsidRPr="00D71B35">
              <w:rPr>
                <w:rFonts w:cs="Arial"/>
                <w:noProof/>
                <w:color w:val="000000"/>
              </w:rPr>
              <w:t xml:space="preserve"> </w:t>
            </w:r>
            <w:r>
              <w:rPr>
                <w:rFonts w:cs="Arial"/>
                <w:color w:val="000000"/>
              </w:rPr>
              <w:fldChar w:fldCharType="end"/>
            </w:r>
          </w:p>
        </w:tc>
        <w:tc>
          <w:tcPr>
            <w:tcW w:w="1430" w:type="dxa"/>
            <w:shd w:val="clear" w:color="auto" w:fill="E6E6E6"/>
          </w:tcPr>
          <w:p w14:paraId="59B2FB5C" w14:textId="0830011E"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7D2F15">
              <w:rPr>
                <w:rFonts w:ascii="Arial" w:eastAsia="MS Mincho" w:hAnsi="Arial" w:cs="Arial"/>
                <w:b w:val="0"/>
                <w:color w:val="000000"/>
                <w:sz w:val="20"/>
                <w:szCs w:val="16"/>
              </w:rPr>
              <w:t>TBC</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174B42E6"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71B35">
              <w:rPr>
                <w:rFonts w:cs="Arial"/>
                <w:color w:val="000000"/>
              </w:rPr>
              <w:t>Issue LoA to Works Contractor</w:t>
            </w:r>
            <w:r>
              <w:rPr>
                <w:rFonts w:cs="Arial"/>
                <w:color w:val="000000"/>
              </w:rPr>
              <w:fldChar w:fldCharType="end"/>
            </w:r>
          </w:p>
        </w:tc>
        <w:tc>
          <w:tcPr>
            <w:tcW w:w="1320" w:type="dxa"/>
            <w:shd w:val="clear" w:color="auto" w:fill="E6E6E6"/>
          </w:tcPr>
          <w:p w14:paraId="3D8FC8BA" w14:textId="196F9D33"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32958">
              <w:rPr>
                <w:rFonts w:cs="Arial"/>
                <w:noProof/>
                <w:color w:val="000000"/>
              </w:rPr>
              <w:t>10%</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69D98C5B"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71B35">
              <w:rPr>
                <w:rFonts w:cs="Arial"/>
                <w:noProof/>
                <w:color w:val="000000"/>
              </w:rPr>
              <w:t>5%</w:t>
            </w:r>
            <w:r>
              <w:rPr>
                <w:rFonts w:cs="Arial"/>
                <w:color w:val="000000"/>
              </w:rPr>
              <w:fldChar w:fldCharType="end"/>
            </w:r>
          </w:p>
        </w:tc>
      </w:tr>
      <w:sdt>
        <w:sdtPr>
          <w:rPr>
            <w:rFonts w:cs="Arial"/>
            <w:color w:val="000000"/>
          </w:rPr>
          <w:id w:val="857777320"/>
          <w15:repeatingSection/>
        </w:sdtPr>
        <w:sdtContent>
          <w:sdt>
            <w:sdtPr>
              <w:rPr>
                <w:rFonts w:cs="Arial"/>
                <w:color w:val="000000"/>
              </w:rPr>
              <w:id w:val="878281876"/>
              <w:placeholder>
                <w:docPart w:val="DefaultPlaceholder_-1854013436"/>
              </w:placeholder>
              <w15:repeatingSectionItem/>
            </w:sdt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3626072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F01BCF" w:rsidRPr="00F01BCF">
              <w:rPr>
                <w:rFonts w:eastAsia="MS Mincho" w:cs="Arial"/>
                <w:noProof/>
                <w:color w:val="000000"/>
              </w:rPr>
              <w:t xml:space="preserve">Stage Services </w:t>
            </w:r>
            <w:r w:rsidR="00D71B35" w:rsidRPr="00D71B35">
              <w:rPr>
                <w:rFonts w:eastAsia="MS Mincho" w:cs="Arial"/>
                <w:noProof/>
                <w:color w:val="000000"/>
              </w:rPr>
              <w:t xml:space="preserve"> </w:t>
            </w:r>
            <w:r>
              <w:rPr>
                <w:rFonts w:eastAsia="MS Mincho" w:cs="Arial"/>
                <w:color w:val="000000"/>
              </w:rPr>
              <w:fldChar w:fldCharType="end"/>
            </w:r>
            <w:bookmarkEnd w:id="101"/>
          </w:p>
        </w:tc>
        <w:tc>
          <w:tcPr>
            <w:tcW w:w="1546" w:type="dxa"/>
            <w:gridSpan w:val="2"/>
            <w:shd w:val="clear" w:color="auto" w:fill="E6E6E6"/>
          </w:tcPr>
          <w:p w14:paraId="5E233EB6" w14:textId="0190ACA9"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7D2F15">
              <w:rPr>
                <w:rFonts w:ascii="Arial" w:eastAsia="MS Mincho" w:hAnsi="Arial" w:cs="Arial"/>
                <w:b w:val="0"/>
                <w:color w:val="000000"/>
                <w:sz w:val="20"/>
                <w:szCs w:val="16"/>
              </w:rPr>
              <w:t>TBC</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6DA26CDE"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71B35">
              <w:rPr>
                <w:rFonts w:cs="Arial"/>
                <w:noProof/>
                <w:color w:val="000000"/>
              </w:rPr>
              <w:t>35%</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6A954FA9"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71B35">
              <w:rPr>
                <w:rFonts w:cs="Arial"/>
                <w:noProof/>
                <w:color w:val="000000"/>
              </w:rPr>
              <w:t>5%</w:t>
            </w:r>
            <w:r>
              <w:rPr>
                <w:rFonts w:cs="Arial"/>
                <w:color w:val="000000"/>
              </w:rPr>
              <w:fldChar w:fldCharType="end"/>
            </w:r>
          </w:p>
        </w:tc>
      </w:tr>
      <w:sdt>
        <w:sdtPr>
          <w:rPr>
            <w:rFonts w:cs="Arial"/>
            <w:color w:val="000000"/>
          </w:rPr>
          <w:id w:val="521753132"/>
          <w15:repeatingSection/>
        </w:sdtPr>
        <w:sdtContent>
          <w:sdt>
            <w:sdtPr>
              <w:rPr>
                <w:rFonts w:cs="Arial"/>
                <w:color w:val="000000"/>
              </w:rPr>
              <w:id w:val="436792865"/>
              <w:placeholder>
                <w:docPart w:val="DefaultPlaceholder_-1854013436"/>
              </w:placeholder>
              <w15:repeatingSectionItem/>
            </w:sdtPr>
            <w:sdtContent>
              <w:tr w:rsidR="00610E29" w14:paraId="5E43F3E2" w14:textId="77777777" w:rsidTr="00610E29">
                <w:tc>
                  <w:tcPr>
                    <w:tcW w:w="2147" w:type="dxa"/>
                    <w:shd w:val="clear" w:color="auto" w:fill="E6E6E6"/>
                    <w:tcMar>
                      <w:left w:w="57" w:type="dxa"/>
                      <w:right w:w="57" w:type="dxa"/>
                    </w:tcMar>
                  </w:tcPr>
                  <w:p w14:paraId="54A7876F" w14:textId="4C8F34B3"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71B35">
                      <w:rPr>
                        <w:rFonts w:cs="Arial"/>
                        <w:noProof/>
                        <w:color w:val="000000"/>
                      </w:rPr>
                      <w:t>Construction</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0DA5C80F"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71B35">
                      <w:rPr>
                        <w:rFonts w:cs="Arial"/>
                        <w:noProof/>
                        <w:color w:val="000000"/>
                      </w:rPr>
                      <w:t>Regular stage payments to be agreed with Consultant for Construction duration.</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036E931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result w:val="2"/>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567B3083"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F01BCF" w:rsidRPr="00F01BCF">
              <w:rPr>
                <w:rFonts w:eastAsia="MS Mincho" w:cs="Arial"/>
                <w:color w:val="000000"/>
              </w:rPr>
              <w:t xml:space="preserve">Stage Services </w:t>
            </w:r>
            <w:r>
              <w:rPr>
                <w:rFonts w:eastAsia="MS Mincho" w:cs="Arial"/>
                <w:color w:val="000000"/>
              </w:rPr>
              <w:fldChar w:fldCharType="end"/>
            </w:r>
            <w:bookmarkEnd w:id="103"/>
          </w:p>
        </w:tc>
        <w:tc>
          <w:tcPr>
            <w:tcW w:w="1430" w:type="dxa"/>
            <w:gridSpan w:val="2"/>
            <w:shd w:val="clear" w:color="auto" w:fill="E6E6E6"/>
          </w:tcPr>
          <w:p w14:paraId="2880B7DB" w14:textId="161FCEE6"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D71B35">
              <w:rPr>
                <w:rFonts w:ascii="Arial" w:eastAsia="MS Mincho" w:hAnsi="Arial" w:cs="Arial"/>
                <w:b w:val="0"/>
                <w:noProof/>
                <w:color w:val="000000"/>
                <w:sz w:val="20"/>
                <w:szCs w:val="16"/>
              </w:rPr>
              <w:t>12</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43F1276E"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32958">
              <w:rPr>
                <w:rFonts w:cs="Arial"/>
                <w:noProof/>
                <w:color w:val="000000"/>
              </w:rPr>
              <w:t>5%</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88DFD64"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D71B35">
              <w:rPr>
                <w:rFonts w:cs="Arial"/>
                <w:noProof/>
                <w:color w:val="000000"/>
              </w:rPr>
              <w:t>5%</w:t>
            </w:r>
            <w:r>
              <w:rPr>
                <w:rFonts w:cs="Arial"/>
                <w:color w:val="000000"/>
              </w:rPr>
              <w:fldChar w:fldCharType="end"/>
            </w:r>
          </w:p>
        </w:tc>
      </w:tr>
      <w:sdt>
        <w:sdtPr>
          <w:rPr>
            <w:rFonts w:cs="Arial"/>
            <w:color w:val="000000"/>
          </w:rPr>
          <w:id w:val="2101133689"/>
          <w15:repeatingSection/>
        </w:sdtPr>
        <w:sdtContent>
          <w:sdt>
            <w:sdtPr>
              <w:rPr>
                <w:rFonts w:cs="Arial"/>
                <w:color w:val="000000"/>
              </w:rPr>
              <w:id w:val="277613590"/>
              <w:placeholder>
                <w:docPart w:val="DefaultPlaceholder_-1854013436"/>
              </w:placeholder>
              <w15:repeatingSectionItem/>
            </w:sdtPr>
            <w:sdtContent>
              <w:tr w:rsidR="00610E29" w14:paraId="5A685B62" w14:textId="77777777" w:rsidTr="00610E29">
                <w:tc>
                  <w:tcPr>
                    <w:tcW w:w="2147" w:type="dxa"/>
                    <w:shd w:val="clear" w:color="auto" w:fill="E6E6E6"/>
                    <w:tcMar>
                      <w:left w:w="57" w:type="dxa"/>
                      <w:right w:w="57" w:type="dxa"/>
                    </w:tcMar>
                  </w:tcPr>
                  <w:p w14:paraId="2389776F" w14:textId="06ECB5C8"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3ED98A1"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353492149"/>
              <w:placeholder>
                <w:docPart w:val="2CA4A2A4882B43EFB858025F1F8DE4D2"/>
              </w:placeholder>
              <w15:repeatingSectionItem/>
            </w:sdtPr>
            <w:sdtContent>
              <w:tr w:rsidR="00D32958" w14:paraId="0C08B8F8" w14:textId="77777777" w:rsidTr="00610E29">
                <w:tc>
                  <w:tcPr>
                    <w:tcW w:w="2147" w:type="dxa"/>
                    <w:shd w:val="clear" w:color="auto" w:fill="E6E6E6"/>
                    <w:tcMar>
                      <w:left w:w="57" w:type="dxa"/>
                      <w:right w:w="57" w:type="dxa"/>
                    </w:tcMar>
                  </w:tcPr>
                  <w:p w14:paraId="706E6130" w14:textId="2293C5E0" w:rsidR="00D32958" w:rsidRDefault="00D32958" w:rsidP="008D781D">
                    <w:pPr>
                      <w:pStyle w:val="Tabletext"/>
                      <w:keepNext/>
                      <w:spacing w:before="40" w:after="40"/>
                      <w:rPr>
                        <w:rFonts w:eastAsia="MS Mincho" w:cs="Arial"/>
                        <w:color w:val="000000"/>
                      </w:rPr>
                    </w:pPr>
                    <w:r>
                      <w:rPr>
                        <w:rFonts w:cs="Arial"/>
                        <w:color w:val="000000"/>
                      </w:rPr>
                      <w:t>Receipt of UCC Completed DPM</w:t>
                    </w:r>
                  </w:p>
                </w:tc>
                <w:tc>
                  <w:tcPr>
                    <w:tcW w:w="1430" w:type="dxa"/>
                    <w:gridSpan w:val="2"/>
                    <w:shd w:val="clear" w:color="auto" w:fill="E6E6E6"/>
                  </w:tcPr>
                  <w:p w14:paraId="559365B9" w14:textId="77777777" w:rsidR="00D32958" w:rsidRDefault="00D32958"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12B24AA5" w14:textId="77777777" w:rsidR="00D32958" w:rsidRDefault="00D32958"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CE646A6" w14:textId="1134B9D2" w:rsidR="00D32958" w:rsidRDefault="00D32958"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2.5%</w:t>
                    </w:r>
                    <w:r>
                      <w:rPr>
                        <w:rFonts w:cs="Arial"/>
                        <w:color w:val="000000"/>
                      </w:rPr>
                      <w:fldChar w:fldCharType="end"/>
                    </w:r>
                  </w:p>
                </w:tc>
                <w:tc>
                  <w:tcPr>
                    <w:tcW w:w="1100" w:type="dxa"/>
                    <w:shd w:val="clear" w:color="auto" w:fill="E6E6E6"/>
                  </w:tcPr>
                  <w:p w14:paraId="09313CAD" w14:textId="77777777" w:rsidR="00D32958" w:rsidRDefault="00D32958"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F181AE" w14:textId="09D832E0" w:rsidR="00D32958" w:rsidRDefault="00D32958"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
            <w:sdtPr>
              <w:rPr>
                <w:rFonts w:cs="Arial"/>
                <w:color w:val="000000"/>
              </w:rPr>
              <w:id w:val="-1895969615"/>
              <w:placeholder>
                <w:docPart w:val="C4F1B1F77D854E17BA30F37C06EF53D2"/>
              </w:placeholder>
              <w15:repeatingSectionItem/>
            </w:sdtPr>
            <w:sdtContent>
              <w:tr w:rsidR="00D32958" w14:paraId="12240A6D" w14:textId="77777777" w:rsidTr="00610E29">
                <w:tc>
                  <w:tcPr>
                    <w:tcW w:w="2147" w:type="dxa"/>
                    <w:shd w:val="clear" w:color="auto" w:fill="E6E6E6"/>
                    <w:tcMar>
                      <w:left w:w="57" w:type="dxa"/>
                      <w:right w:w="57" w:type="dxa"/>
                    </w:tcMar>
                  </w:tcPr>
                  <w:p w14:paraId="7EC85666" w14:textId="5460E0F9" w:rsidR="00D32958" w:rsidRDefault="00D32958"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color w:val="000000"/>
                      </w:rPr>
                      <w:t>End of Defects Period</w:t>
                    </w:r>
                    <w:r>
                      <w:rPr>
                        <w:rFonts w:cs="Arial"/>
                        <w:color w:val="000000"/>
                      </w:rPr>
                      <w:fldChar w:fldCharType="end"/>
                    </w:r>
                  </w:p>
                </w:tc>
                <w:tc>
                  <w:tcPr>
                    <w:tcW w:w="1430" w:type="dxa"/>
                    <w:gridSpan w:val="2"/>
                    <w:shd w:val="clear" w:color="auto" w:fill="E6E6E6"/>
                  </w:tcPr>
                  <w:p w14:paraId="66A7956B" w14:textId="77777777" w:rsidR="00D32958" w:rsidRDefault="00D32958"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61C0835" w14:textId="77777777" w:rsidR="00D32958" w:rsidRDefault="00D32958"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C73A708" w14:textId="24BF48E0" w:rsidR="00D32958" w:rsidRDefault="00D32958"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2.5%</w:t>
                    </w:r>
                    <w:r>
                      <w:rPr>
                        <w:rFonts w:cs="Arial"/>
                        <w:color w:val="000000"/>
                      </w:rPr>
                      <w:fldChar w:fldCharType="end"/>
                    </w:r>
                  </w:p>
                </w:tc>
                <w:tc>
                  <w:tcPr>
                    <w:tcW w:w="1100" w:type="dxa"/>
                    <w:shd w:val="clear" w:color="auto" w:fill="E6E6E6"/>
                  </w:tcPr>
                  <w:p w14:paraId="3BDBA636" w14:textId="77777777" w:rsidR="00D32958" w:rsidRDefault="00D32958"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4844A51" w14:textId="007DDEB2" w:rsidR="00D32958" w:rsidRDefault="00D32958"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77"/>
        <w:gridCol w:w="303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65D93B96"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4D3509" w:rsidRPr="004D3509">
              <w:rPr>
                <w:rFonts w:cs="Arial"/>
                <w:noProof/>
                <w:color w:val="000000"/>
              </w:rPr>
              <w:t>Director Grade ACM Consultant</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8B59ED5"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2F5256" w:rsidRPr="002F5256">
              <w:rPr>
                <w:rFonts w:cs="Arial"/>
                <w:noProof/>
                <w:color w:val="000000"/>
              </w:rPr>
              <w:t xml:space="preserve">Senior Grade ACM Consultant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5FE5ADD8"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021123" w:rsidRPr="00021123">
              <w:rPr>
                <w:rFonts w:cs="Arial"/>
                <w:noProof/>
                <w:color w:val="000000"/>
              </w:rPr>
              <w:t xml:space="preserve">Junior Grade ACM Consultant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6EE9CB3B"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6D7066" w:rsidRPr="006D7066">
              <w:rPr>
                <w:rFonts w:cs="Arial"/>
                <w:noProof/>
                <w:color w:val="000000"/>
              </w:rPr>
              <w:t xml:space="preserve">Project Supervisor for the Design Process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1716ADCC"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7202D" w:rsidRPr="0057202D">
              <w:rPr>
                <w:rFonts w:cs="Arial"/>
                <w:noProof/>
                <w:color w:val="000000"/>
              </w:rPr>
              <w:t>Administrator/document controller</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2DC828C5"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B04394">
              <w:rPr>
                <w:rFonts w:cs="Arial"/>
                <w:noProof/>
                <w:color w:val="000000"/>
              </w:rPr>
              <w:t> </w:t>
            </w:r>
            <w:r w:rsidR="00B04394">
              <w:rPr>
                <w:rFonts w:cs="Arial"/>
                <w:noProof/>
                <w:color w:val="000000"/>
              </w:rPr>
              <w:t> </w:t>
            </w:r>
            <w:r w:rsidR="00B04394">
              <w:rPr>
                <w:rFonts w:cs="Arial"/>
                <w:noProof/>
                <w:color w:val="000000"/>
              </w:rPr>
              <w:t> </w:t>
            </w:r>
            <w:r w:rsidR="00B04394">
              <w:rPr>
                <w:rFonts w:cs="Arial"/>
                <w:noProof/>
                <w:color w:val="000000"/>
              </w:rPr>
              <w:t> </w:t>
            </w:r>
            <w:r w:rsidR="00B04394">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87966B0"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B04394">
              <w:rPr>
                <w:rFonts w:cs="Arial"/>
                <w:noProof/>
                <w:color w:val="000000"/>
              </w:rPr>
              <w:t> </w:t>
            </w:r>
            <w:r w:rsidR="00B04394">
              <w:rPr>
                <w:rFonts w:cs="Arial"/>
                <w:noProof/>
                <w:color w:val="000000"/>
              </w:rPr>
              <w:t> </w:t>
            </w:r>
            <w:r w:rsidR="00B04394">
              <w:rPr>
                <w:rFonts w:cs="Arial"/>
                <w:noProof/>
                <w:color w:val="000000"/>
              </w:rPr>
              <w:t> </w:t>
            </w:r>
            <w:r w:rsidR="00B04394">
              <w:rPr>
                <w:rFonts w:cs="Arial"/>
                <w:noProof/>
                <w:color w:val="000000"/>
              </w:rPr>
              <w:t> </w:t>
            </w:r>
            <w:r w:rsidR="00B04394">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009C85C3"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B04394">
              <w:rPr>
                <w:rFonts w:cs="Arial"/>
                <w:noProof/>
                <w:color w:val="000000"/>
              </w:rPr>
              <w:t> </w:t>
            </w:r>
            <w:r w:rsidR="00B04394">
              <w:rPr>
                <w:rFonts w:cs="Arial"/>
                <w:noProof/>
                <w:color w:val="000000"/>
              </w:rPr>
              <w:t> </w:t>
            </w:r>
            <w:r w:rsidR="00B04394">
              <w:rPr>
                <w:rFonts w:cs="Arial"/>
                <w:noProof/>
                <w:color w:val="000000"/>
              </w:rPr>
              <w:t> </w:t>
            </w:r>
            <w:r w:rsidR="00B04394">
              <w:rPr>
                <w:rFonts w:cs="Arial"/>
                <w:noProof/>
                <w:color w:val="000000"/>
              </w:rPr>
              <w:t> </w:t>
            </w:r>
            <w:r w:rsidR="00B04394">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54EABE9B"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B04394">
              <w:rPr>
                <w:rFonts w:cs="Arial"/>
                <w:noProof/>
                <w:color w:val="000000"/>
              </w:rPr>
              <w:t> </w:t>
            </w:r>
            <w:r w:rsidR="00B04394">
              <w:rPr>
                <w:rFonts w:cs="Arial"/>
                <w:noProof/>
                <w:color w:val="000000"/>
              </w:rPr>
              <w:t> </w:t>
            </w:r>
            <w:r w:rsidR="00B04394">
              <w:rPr>
                <w:rFonts w:cs="Arial"/>
                <w:noProof/>
                <w:color w:val="000000"/>
              </w:rPr>
              <w:t> </w:t>
            </w:r>
            <w:r w:rsidR="00B04394">
              <w:rPr>
                <w:rFonts w:cs="Arial"/>
                <w:noProof/>
                <w:color w:val="000000"/>
              </w:rPr>
              <w:t> </w:t>
            </w:r>
            <w:r w:rsidR="00B04394">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3D52D3A8"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B04394">
              <w:rPr>
                <w:rFonts w:cs="Arial"/>
                <w:noProof/>
                <w:color w:val="000000"/>
              </w:rPr>
              <w:t> </w:t>
            </w:r>
            <w:r w:rsidR="00B04394">
              <w:rPr>
                <w:rFonts w:cs="Arial"/>
                <w:noProof/>
                <w:color w:val="000000"/>
              </w:rPr>
              <w:t> </w:t>
            </w:r>
            <w:r w:rsidR="00B04394">
              <w:rPr>
                <w:rFonts w:cs="Arial"/>
                <w:noProof/>
                <w:color w:val="000000"/>
              </w:rPr>
              <w:t> </w:t>
            </w:r>
            <w:r w:rsidR="00B04394">
              <w:rPr>
                <w:rFonts w:cs="Arial"/>
                <w:noProof/>
                <w:color w:val="000000"/>
              </w:rPr>
              <w:t> </w:t>
            </w:r>
            <w:r w:rsidR="00B04394">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5B3BE055"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7D2F15">
              <w:rPr>
                <w:rFonts w:cs="Arial"/>
                <w:noProof/>
                <w:color w:val="000000"/>
              </w:rPr>
              <w:t> </w:t>
            </w:r>
            <w:r w:rsidR="007D2F15">
              <w:rPr>
                <w:rFonts w:cs="Arial"/>
                <w:noProof/>
                <w:color w:val="000000"/>
              </w:rPr>
              <w:t> </w:t>
            </w:r>
            <w:r w:rsidR="007D2F15">
              <w:rPr>
                <w:rFonts w:cs="Arial"/>
                <w:noProof/>
                <w:color w:val="000000"/>
              </w:rPr>
              <w:t> </w:t>
            </w:r>
            <w:r w:rsidR="007D2F15">
              <w:rPr>
                <w:rFonts w:cs="Arial"/>
                <w:noProof/>
                <w:color w:val="000000"/>
              </w:rPr>
              <w:t> </w:t>
            </w:r>
            <w:r w:rsidR="007D2F15">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F16D796" w14:textId="1BCBEEAB" w:rsidR="00B933E5" w:rsidRPr="00B933E5" w:rsidRDefault="00F6394B" w:rsidP="00B933E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Pr>
                <w:rFonts w:cs="Arial"/>
                <w:noProof/>
              </w:rPr>
              <w:t>I</w:t>
            </w:r>
            <w:r w:rsidR="00B933E5" w:rsidRPr="00B933E5">
              <w:rPr>
                <w:rFonts w:cs="Arial"/>
                <w:noProof/>
              </w:rPr>
              <w:t>nitial report/Regular updates highlighting all changes from previous contents. Extra updates where necessary for informed consultation, co-operation, alerts and follow-up. All in accordance with UCC document requirements.Within one month after appointment</w:t>
            </w:r>
          </w:p>
          <w:p w14:paraId="4A5958C7" w14:textId="77777777" w:rsidR="00B933E5" w:rsidRPr="00B933E5" w:rsidRDefault="00B933E5" w:rsidP="00B933E5">
            <w:pPr>
              <w:keepNext/>
              <w:spacing w:before="120"/>
              <w:rPr>
                <w:rFonts w:cs="Arial"/>
                <w:noProof/>
              </w:rPr>
            </w:pPr>
          </w:p>
          <w:p w14:paraId="60AFA87A" w14:textId="77777777" w:rsidR="00B933E5" w:rsidRPr="00B933E5" w:rsidRDefault="00B933E5" w:rsidP="00B933E5">
            <w:pPr>
              <w:keepNext/>
              <w:spacing w:before="120"/>
              <w:rPr>
                <w:rFonts w:cs="Arial"/>
                <w:noProof/>
              </w:rPr>
            </w:pPr>
          </w:p>
          <w:p w14:paraId="4DDF3686" w14:textId="77777777" w:rsidR="00B933E5" w:rsidRPr="00B933E5" w:rsidRDefault="00B933E5" w:rsidP="00B933E5">
            <w:pPr>
              <w:keepNext/>
              <w:spacing w:before="120"/>
              <w:rPr>
                <w:rFonts w:cs="Arial"/>
                <w:noProof/>
              </w:rPr>
            </w:pPr>
          </w:p>
          <w:p w14:paraId="073B833B" w14:textId="77777777" w:rsidR="00B933E5" w:rsidRPr="00B933E5" w:rsidRDefault="00B933E5" w:rsidP="00B933E5">
            <w:pPr>
              <w:keepNext/>
              <w:spacing w:before="120"/>
              <w:rPr>
                <w:rFonts w:cs="Arial"/>
                <w:noProof/>
              </w:rPr>
            </w:pPr>
          </w:p>
          <w:p w14:paraId="11262C07" w14:textId="77777777" w:rsidR="00B933E5" w:rsidRPr="00B933E5" w:rsidRDefault="00B933E5" w:rsidP="00B933E5">
            <w:pPr>
              <w:keepNext/>
              <w:spacing w:before="120"/>
              <w:rPr>
                <w:rFonts w:cs="Arial"/>
                <w:noProof/>
              </w:rPr>
            </w:pPr>
          </w:p>
          <w:p w14:paraId="0073C7DD" w14:textId="77777777" w:rsidR="00B933E5" w:rsidRPr="00B933E5" w:rsidRDefault="00B933E5" w:rsidP="00B933E5">
            <w:pPr>
              <w:keepNext/>
              <w:spacing w:before="120"/>
              <w:rPr>
                <w:rFonts w:cs="Arial"/>
                <w:noProof/>
              </w:rPr>
            </w:pPr>
          </w:p>
          <w:p w14:paraId="74C7090D" w14:textId="77777777" w:rsidR="00B933E5" w:rsidRPr="00B933E5" w:rsidRDefault="00B933E5" w:rsidP="00B933E5">
            <w:pPr>
              <w:keepNext/>
              <w:spacing w:before="120"/>
              <w:rPr>
                <w:rFonts w:cs="Arial"/>
                <w:noProof/>
              </w:rPr>
            </w:pPr>
          </w:p>
          <w:p w14:paraId="12B33887" w14:textId="77777777" w:rsidR="00B933E5" w:rsidRPr="00B933E5" w:rsidRDefault="00B933E5" w:rsidP="00B933E5">
            <w:pPr>
              <w:keepNext/>
              <w:spacing w:before="120"/>
              <w:rPr>
                <w:rFonts w:cs="Arial"/>
                <w:noProof/>
              </w:rPr>
            </w:pPr>
          </w:p>
          <w:p w14:paraId="008C5B5A" w14:textId="77777777" w:rsidR="00B933E5" w:rsidRPr="00B933E5" w:rsidRDefault="00B933E5" w:rsidP="00B933E5">
            <w:pPr>
              <w:keepNext/>
              <w:spacing w:before="120"/>
              <w:rPr>
                <w:rFonts w:cs="Arial"/>
                <w:noProof/>
              </w:rPr>
            </w:pPr>
            <w:r w:rsidRPr="00B933E5">
              <w:rPr>
                <w:rFonts w:cs="Arial"/>
                <w:noProof/>
              </w:rPr>
              <w:t xml:space="preserve">Monthly during all stages </w:t>
            </w:r>
          </w:p>
          <w:p w14:paraId="23994A0A" w14:textId="77777777" w:rsidR="00B933E5" w:rsidRPr="00B933E5" w:rsidRDefault="00B933E5" w:rsidP="00B933E5">
            <w:pPr>
              <w:keepNext/>
              <w:spacing w:before="120"/>
              <w:rPr>
                <w:rFonts w:cs="Arial"/>
                <w:noProof/>
              </w:rPr>
            </w:pPr>
          </w:p>
          <w:p w14:paraId="4ABA19E8" w14:textId="77777777" w:rsidR="00B933E5" w:rsidRPr="00B933E5" w:rsidRDefault="00B933E5" w:rsidP="00B933E5">
            <w:pPr>
              <w:keepNext/>
              <w:spacing w:before="120"/>
              <w:rPr>
                <w:rFonts w:cs="Arial"/>
                <w:noProof/>
              </w:rPr>
            </w:pPr>
          </w:p>
          <w:p w14:paraId="6080A811" w14:textId="77777777" w:rsidR="00B933E5" w:rsidRPr="00B933E5" w:rsidRDefault="00B933E5" w:rsidP="00B933E5">
            <w:pPr>
              <w:keepNext/>
              <w:spacing w:before="120"/>
              <w:rPr>
                <w:rFonts w:cs="Arial"/>
                <w:noProof/>
              </w:rPr>
            </w:pPr>
          </w:p>
          <w:p w14:paraId="42BC80F9" w14:textId="77777777" w:rsidR="00B933E5" w:rsidRPr="00B933E5" w:rsidRDefault="00B933E5" w:rsidP="00B933E5">
            <w:pPr>
              <w:keepNext/>
              <w:spacing w:before="120"/>
              <w:rPr>
                <w:rFonts w:cs="Arial"/>
                <w:noProof/>
              </w:rPr>
            </w:pPr>
          </w:p>
          <w:p w14:paraId="54ACA068" w14:textId="77777777" w:rsidR="00B933E5" w:rsidRPr="00B933E5" w:rsidRDefault="00B933E5" w:rsidP="00B933E5">
            <w:pPr>
              <w:keepNext/>
              <w:spacing w:before="120"/>
              <w:rPr>
                <w:rFonts w:cs="Arial"/>
                <w:noProof/>
              </w:rPr>
            </w:pPr>
          </w:p>
          <w:p w14:paraId="026541D1" w14:textId="7D928859" w:rsidR="00F6394B" w:rsidRDefault="00B933E5" w:rsidP="00B933E5">
            <w:pPr>
              <w:keepNext/>
              <w:spacing w:before="120"/>
              <w:rPr>
                <w:rFonts w:cs="Arial"/>
              </w:rPr>
            </w:pPr>
            <w:r w:rsidRPr="00B933E5">
              <w:rPr>
                <w:rFonts w:cs="Arial"/>
                <w:noProof/>
              </w:rPr>
              <w:t>As soon as possible</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485919" w14:textId="77777777" w:rsidR="00B933E5" w:rsidRPr="00B933E5" w:rsidRDefault="00F6394B" w:rsidP="00B933E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Pr>
                <w:rFonts w:cs="Arial"/>
                <w:noProof/>
              </w:rPr>
              <w:t>I</w:t>
            </w:r>
            <w:r w:rsidR="00B933E5" w:rsidRPr="00B933E5">
              <w:rPr>
                <w:rFonts w:cs="Arial"/>
                <w:noProof/>
              </w:rPr>
              <w:t>nitial Report</w:t>
            </w:r>
          </w:p>
          <w:p w14:paraId="408EE933" w14:textId="77777777" w:rsidR="00B933E5" w:rsidRPr="00B933E5" w:rsidRDefault="00B933E5" w:rsidP="00B933E5">
            <w:pPr>
              <w:keepNext/>
              <w:spacing w:before="120"/>
              <w:rPr>
                <w:rFonts w:cs="Arial"/>
                <w:noProof/>
              </w:rPr>
            </w:pPr>
            <w:r w:rsidRPr="00B933E5">
              <w:rPr>
                <w:rFonts w:cs="Arial"/>
                <w:noProof/>
              </w:rPr>
              <w:t>Details of Key Team (minimum qualifications and experience), appointed members, alternatives including commitments, change in commitments(Consultant’s project personnel chart and duty allocations to be as per the Consultant’s Proposal.)</w:t>
            </w:r>
          </w:p>
          <w:p w14:paraId="4595308E" w14:textId="77777777" w:rsidR="00B933E5" w:rsidRPr="00B933E5" w:rsidRDefault="00B933E5" w:rsidP="00B933E5">
            <w:pPr>
              <w:keepNext/>
              <w:spacing w:before="120"/>
              <w:rPr>
                <w:rFonts w:cs="Arial"/>
                <w:noProof/>
              </w:rPr>
            </w:pPr>
            <w:r w:rsidRPr="00B933E5">
              <w:rPr>
                <w:rFonts w:cs="Arial"/>
                <w:noProof/>
              </w:rPr>
              <w:t>Methods for changing a key team member</w:t>
            </w:r>
          </w:p>
          <w:p w14:paraId="07748810" w14:textId="77777777" w:rsidR="00B933E5" w:rsidRPr="00B933E5" w:rsidRDefault="00B933E5" w:rsidP="00B933E5">
            <w:pPr>
              <w:keepNext/>
              <w:spacing w:before="120"/>
              <w:rPr>
                <w:rFonts w:cs="Arial"/>
                <w:noProof/>
              </w:rPr>
            </w:pPr>
            <w:r w:rsidRPr="00B933E5">
              <w:rPr>
                <w:rFonts w:cs="Arial"/>
                <w:noProof/>
              </w:rPr>
              <w:t>Bar chart to be provided showing key dates.</w:t>
            </w:r>
          </w:p>
          <w:p w14:paraId="1C948470" w14:textId="77777777" w:rsidR="00B933E5" w:rsidRPr="00B933E5" w:rsidRDefault="00B933E5" w:rsidP="00B933E5">
            <w:pPr>
              <w:keepNext/>
              <w:spacing w:before="120"/>
              <w:rPr>
                <w:rFonts w:cs="Arial"/>
                <w:noProof/>
              </w:rPr>
            </w:pPr>
            <w:r w:rsidRPr="00B933E5">
              <w:rPr>
                <w:rFonts w:cs="Arial"/>
                <w:noProof/>
              </w:rPr>
              <w:t>Progress Report highlighting all changes from previous contents.</w:t>
            </w:r>
          </w:p>
          <w:p w14:paraId="08A98020" w14:textId="77777777" w:rsidR="00B933E5" w:rsidRPr="00B933E5" w:rsidRDefault="00B933E5" w:rsidP="00B933E5">
            <w:pPr>
              <w:keepNext/>
              <w:spacing w:before="120"/>
              <w:rPr>
                <w:rFonts w:cs="Arial"/>
                <w:noProof/>
              </w:rPr>
            </w:pPr>
            <w:r w:rsidRPr="00B933E5">
              <w:rPr>
                <w:rFonts w:cs="Arial"/>
                <w:noProof/>
              </w:rPr>
              <w:t>Programme showing planned and actual progress, explaining diferences.  To be updated no later than three days prior to scheduled review meetings for incorporation in overall report to client</w:t>
            </w:r>
          </w:p>
          <w:p w14:paraId="69A51162" w14:textId="77777777" w:rsidR="00B933E5" w:rsidRPr="00B933E5" w:rsidRDefault="00B933E5" w:rsidP="00B933E5">
            <w:pPr>
              <w:keepNext/>
              <w:spacing w:before="120"/>
              <w:rPr>
                <w:rFonts w:cs="Arial"/>
                <w:noProof/>
              </w:rPr>
            </w:pPr>
            <w:r w:rsidRPr="00B933E5">
              <w:rPr>
                <w:rFonts w:cs="Arial"/>
                <w:noProof/>
              </w:rPr>
              <w:t>Notice to Client, as soon as possible, in the event of any occurrence likely to affect the Safety and Health of the Client’s personnel or other third parties or significantly impact on quality or cost of the completed project</w:t>
            </w:r>
          </w:p>
          <w:p w14:paraId="7C98BA8F" w14:textId="77777777" w:rsidR="00B933E5" w:rsidRPr="00B933E5" w:rsidRDefault="00B933E5" w:rsidP="00B933E5">
            <w:pPr>
              <w:keepNext/>
              <w:spacing w:before="120"/>
              <w:rPr>
                <w:rFonts w:cs="Arial"/>
                <w:noProof/>
              </w:rPr>
            </w:pPr>
            <w:r w:rsidRPr="00B933E5">
              <w:rPr>
                <w:rFonts w:cs="Arial"/>
                <w:noProof/>
              </w:rPr>
              <w:t>Extra updates where necessary for informed consultation, cooperation, alerts and follow up [below].</w:t>
            </w:r>
          </w:p>
          <w:p w14:paraId="019AA88D" w14:textId="0A39F79D" w:rsidR="00F6394B" w:rsidRDefault="00B933E5" w:rsidP="00B933E5">
            <w:pPr>
              <w:keepNext/>
              <w:spacing w:before="120"/>
              <w:rPr>
                <w:rFonts w:cs="Arial"/>
              </w:rPr>
            </w:pPr>
            <w:r w:rsidRPr="00B933E5">
              <w:rPr>
                <w:rFonts w:cs="Arial"/>
                <w:noProof/>
              </w:rPr>
              <w:t>Reports on any special actions required during suspension [4.14]</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094208F" w14:textId="77777777" w:rsidR="00B933E5" w:rsidRPr="00B933E5" w:rsidRDefault="00F6394B" w:rsidP="00B933E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By post, e-mail or fax to Client’s Representative</w:t>
            </w:r>
          </w:p>
          <w:p w14:paraId="4DB1BBBB" w14:textId="77777777" w:rsidR="00B933E5" w:rsidRPr="00B933E5" w:rsidRDefault="00B933E5" w:rsidP="00B933E5">
            <w:pPr>
              <w:keepNext/>
              <w:spacing w:before="120"/>
              <w:rPr>
                <w:rFonts w:cs="Arial"/>
                <w:noProof/>
              </w:rPr>
            </w:pPr>
            <w:r w:rsidRPr="00B933E5">
              <w:rPr>
                <w:rFonts w:cs="Arial"/>
                <w:noProof/>
              </w:rPr>
              <w:t>Client to be informed of proposed change no later than two days after team member ceases involvement.  Details of reason for change and curriculum vitae of proposed replacement to be submitted.  Consultant to propose alternative names in event of any suggested replacement being unacceptable to client.</w:t>
            </w:r>
          </w:p>
          <w:p w14:paraId="367BCE1A" w14:textId="77777777" w:rsidR="00B933E5" w:rsidRPr="00B933E5" w:rsidRDefault="00B933E5" w:rsidP="00B933E5">
            <w:pPr>
              <w:keepNext/>
              <w:spacing w:before="120"/>
              <w:rPr>
                <w:rFonts w:cs="Arial"/>
                <w:noProof/>
              </w:rPr>
            </w:pPr>
          </w:p>
          <w:p w14:paraId="469E803B" w14:textId="77777777" w:rsidR="00B933E5" w:rsidRPr="00B933E5" w:rsidRDefault="00B933E5" w:rsidP="00B933E5">
            <w:pPr>
              <w:keepNext/>
              <w:spacing w:before="120"/>
              <w:rPr>
                <w:rFonts w:cs="Arial"/>
                <w:noProof/>
              </w:rPr>
            </w:pPr>
          </w:p>
          <w:p w14:paraId="49AA2788" w14:textId="77777777" w:rsidR="00B933E5" w:rsidRPr="00B933E5" w:rsidRDefault="00B933E5" w:rsidP="00B933E5">
            <w:pPr>
              <w:keepNext/>
              <w:spacing w:before="120"/>
              <w:rPr>
                <w:rFonts w:cs="Arial"/>
                <w:noProof/>
              </w:rPr>
            </w:pPr>
          </w:p>
          <w:p w14:paraId="1FBB6CEB" w14:textId="77777777" w:rsidR="00B933E5" w:rsidRPr="00B933E5" w:rsidRDefault="00B933E5" w:rsidP="00B933E5">
            <w:pPr>
              <w:keepNext/>
              <w:spacing w:before="120"/>
              <w:rPr>
                <w:rFonts w:cs="Arial"/>
                <w:noProof/>
              </w:rPr>
            </w:pPr>
            <w:r w:rsidRPr="00B933E5">
              <w:rPr>
                <w:rFonts w:cs="Arial"/>
                <w:noProof/>
              </w:rPr>
              <w:t>By post, e-mail or fax to Client’s Representative</w:t>
            </w:r>
          </w:p>
          <w:p w14:paraId="744E250C" w14:textId="77777777" w:rsidR="00B933E5" w:rsidRPr="00B933E5" w:rsidRDefault="00B933E5" w:rsidP="00B933E5">
            <w:pPr>
              <w:keepNext/>
              <w:spacing w:before="120"/>
              <w:rPr>
                <w:rFonts w:cs="Arial"/>
                <w:noProof/>
              </w:rPr>
            </w:pPr>
          </w:p>
          <w:p w14:paraId="74F0279B" w14:textId="77777777" w:rsidR="00B933E5" w:rsidRPr="00B933E5" w:rsidRDefault="00B933E5" w:rsidP="00B933E5">
            <w:pPr>
              <w:keepNext/>
              <w:spacing w:before="120"/>
              <w:rPr>
                <w:rFonts w:cs="Arial"/>
                <w:noProof/>
              </w:rPr>
            </w:pPr>
            <w:r w:rsidRPr="00B933E5">
              <w:rPr>
                <w:rFonts w:cs="Arial"/>
                <w:noProof/>
              </w:rPr>
              <w:t>By post, e-mail or fax to Client’s Representative</w:t>
            </w:r>
          </w:p>
          <w:p w14:paraId="3C2C5507" w14:textId="77777777" w:rsidR="00B933E5" w:rsidRPr="00B933E5" w:rsidRDefault="00B933E5" w:rsidP="00B933E5">
            <w:pPr>
              <w:keepNext/>
              <w:spacing w:before="120"/>
              <w:rPr>
                <w:rFonts w:cs="Arial"/>
                <w:noProof/>
              </w:rPr>
            </w:pPr>
          </w:p>
          <w:p w14:paraId="0BC6C0CB" w14:textId="77777777" w:rsidR="00B933E5" w:rsidRPr="00B933E5" w:rsidRDefault="00B933E5" w:rsidP="00B933E5">
            <w:pPr>
              <w:keepNext/>
              <w:spacing w:before="120"/>
              <w:rPr>
                <w:rFonts w:cs="Arial"/>
                <w:noProof/>
              </w:rPr>
            </w:pPr>
          </w:p>
          <w:p w14:paraId="62DED7A7" w14:textId="77777777" w:rsidR="00B933E5" w:rsidRPr="00B933E5" w:rsidRDefault="00B933E5" w:rsidP="00B933E5">
            <w:pPr>
              <w:keepNext/>
              <w:spacing w:before="120"/>
              <w:rPr>
                <w:rFonts w:cs="Arial"/>
                <w:noProof/>
              </w:rPr>
            </w:pPr>
          </w:p>
          <w:p w14:paraId="1A040C72" w14:textId="77777777" w:rsidR="00B933E5" w:rsidRPr="00B933E5" w:rsidRDefault="00B933E5" w:rsidP="00B933E5">
            <w:pPr>
              <w:keepNext/>
              <w:spacing w:before="120"/>
              <w:rPr>
                <w:rFonts w:cs="Arial"/>
                <w:noProof/>
              </w:rPr>
            </w:pPr>
            <w:r w:rsidRPr="00B933E5">
              <w:rPr>
                <w:rFonts w:cs="Arial"/>
                <w:noProof/>
              </w:rPr>
              <w:t>By post, e-mail or fax to Client’s Representative</w:t>
            </w:r>
          </w:p>
          <w:p w14:paraId="285E1EAC" w14:textId="77777777" w:rsidR="00B933E5" w:rsidRPr="00B933E5" w:rsidRDefault="00B933E5" w:rsidP="00B933E5">
            <w:pPr>
              <w:keepNext/>
              <w:spacing w:before="120"/>
              <w:rPr>
                <w:rFonts w:cs="Arial"/>
                <w:noProof/>
              </w:rPr>
            </w:pPr>
          </w:p>
          <w:p w14:paraId="3DCB7B3C" w14:textId="77777777" w:rsidR="00B933E5" w:rsidRPr="00B933E5" w:rsidRDefault="00B933E5" w:rsidP="00B933E5">
            <w:pPr>
              <w:keepNext/>
              <w:spacing w:before="120"/>
              <w:rPr>
                <w:rFonts w:cs="Arial"/>
                <w:noProof/>
              </w:rPr>
            </w:pPr>
          </w:p>
          <w:p w14:paraId="424382F7" w14:textId="77777777" w:rsidR="00B933E5" w:rsidRPr="00B933E5" w:rsidRDefault="00B933E5" w:rsidP="00B933E5">
            <w:pPr>
              <w:keepNext/>
              <w:spacing w:before="120"/>
              <w:rPr>
                <w:rFonts w:cs="Arial"/>
                <w:noProof/>
              </w:rPr>
            </w:pPr>
          </w:p>
          <w:p w14:paraId="3304133A" w14:textId="77777777" w:rsidR="00B933E5" w:rsidRPr="00B933E5" w:rsidRDefault="00B933E5" w:rsidP="00B933E5">
            <w:pPr>
              <w:keepNext/>
              <w:spacing w:before="120"/>
              <w:rPr>
                <w:rFonts w:cs="Arial"/>
                <w:noProof/>
              </w:rPr>
            </w:pPr>
          </w:p>
          <w:p w14:paraId="2540D07D" w14:textId="3E625536" w:rsidR="00F6394B" w:rsidRDefault="00B933E5" w:rsidP="00B933E5">
            <w:pPr>
              <w:keepNext/>
              <w:spacing w:before="120"/>
              <w:rPr>
                <w:rFonts w:cs="Arial"/>
              </w:rPr>
            </w:pPr>
            <w:r w:rsidRPr="00B933E5">
              <w:rPr>
                <w:rFonts w:cs="Arial"/>
                <w:noProof/>
              </w:rPr>
              <w:t>By post, e-mail or fax to Client’s Representative</w:t>
            </w:r>
            <w:r w:rsidR="00F6394B">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4298D06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Immediately upon occurance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3B6FD97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Request to assign any Contract benefit / responsibility</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6D55C1A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 xml:space="preserve">By registered post to Client’s Representative   </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48A6139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Immediately upon occurance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81252AB" w14:textId="77777777" w:rsidR="00B933E5" w:rsidRPr="00B933E5" w:rsidRDefault="00F6394B" w:rsidP="00B933E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All communication to be in the English language</w:t>
            </w:r>
          </w:p>
          <w:p w14:paraId="01FA338E" w14:textId="77777777" w:rsidR="00B933E5" w:rsidRPr="00B933E5" w:rsidRDefault="00B933E5" w:rsidP="00B933E5">
            <w:pPr>
              <w:keepNext/>
              <w:spacing w:before="120"/>
              <w:rPr>
                <w:rFonts w:cs="Arial"/>
                <w:noProof/>
              </w:rPr>
            </w:pPr>
            <w:r w:rsidRPr="00B933E5">
              <w:rPr>
                <w:rFonts w:cs="Arial"/>
                <w:noProof/>
              </w:rPr>
              <w:t>Administrative and Technical queries to be addressed to, Client’s Representative</w:t>
            </w:r>
          </w:p>
          <w:p w14:paraId="40EA4C15" w14:textId="7698825C" w:rsidR="00F6394B" w:rsidRDefault="00B933E5" w:rsidP="00B933E5">
            <w:pPr>
              <w:keepNext/>
              <w:spacing w:before="120"/>
              <w:rPr>
                <w:rFonts w:cs="Arial"/>
              </w:rPr>
            </w:pPr>
            <w:r w:rsidRPr="00B933E5">
              <w:rPr>
                <w:rFonts w:cs="Arial"/>
                <w:noProof/>
              </w:rPr>
              <w:t xml:space="preserve"> The Consultant shall check all Minutes circulated, implement all required actions noted against his name, clarify any matters that do not accord with his recollection and within two working days of the receipt of minutes notify Design Team member/s of any matters requiring amendment.</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34CA94B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By post, e-mail or fax to the Clients Representative.Tasks assigned to the parties to be notified by action listing on Minutes of Meetings. Consultants to prepare minutes of all meetings</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lastRenderedPageBreak/>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4BB2B84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During all Stages, at earliest opportunity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66558C6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Provide all necessary information to other Design Team members and to staff at earliest opportunity.Assess all information received from other members of the Design Team and take into account in achieving required outcome.Resolve conflicts within Design Team.</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5BD7671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As appropriate</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669CF00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 xml:space="preserve">During all stages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5730C9A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Fortnightly Design Team meetings in UCC.</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6102B37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As appropriate</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1989BCF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As appropriate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7231E5B" w14:textId="77777777" w:rsidR="00B933E5" w:rsidRPr="00B933E5" w:rsidRDefault="00F6394B" w:rsidP="00B933E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Prompt exchanges of information</w:t>
            </w:r>
          </w:p>
          <w:p w14:paraId="2AA4E233" w14:textId="2950733C" w:rsidR="00F6394B" w:rsidRDefault="00B933E5" w:rsidP="00B933E5">
            <w:pPr>
              <w:keepNext/>
              <w:spacing w:before="120"/>
              <w:rPr>
                <w:rFonts w:cs="Arial"/>
              </w:rPr>
            </w:pPr>
            <w:r w:rsidRPr="00B933E5">
              <w:rPr>
                <w:rFonts w:cs="Arial"/>
                <w:noProof/>
              </w:rPr>
              <w:t>Purposeful meetings</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2EEE986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As appropriate</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2292C80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During all Stages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1C9EAC7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Requests for advance sanction of special disbursements [Clause 9]</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71C36E4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Full details of requirement for service to be provided as soon as possible along with proposals for procurement of service, estimate of cost and proposed payment arrangements.</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6729F55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Liase with client on impact of change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FDEFCC3" w14:textId="77777777" w:rsidR="00B933E5" w:rsidRPr="00B933E5" w:rsidRDefault="00F6394B" w:rsidP="00B933E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Client to provide a written statement of changes to Service required or being considered.</w:t>
            </w:r>
          </w:p>
          <w:p w14:paraId="78936E1F" w14:textId="77777777" w:rsidR="00B933E5" w:rsidRPr="00B933E5" w:rsidRDefault="00B933E5" w:rsidP="00B933E5">
            <w:pPr>
              <w:keepNext/>
              <w:spacing w:before="120"/>
              <w:rPr>
                <w:rFonts w:cs="Arial"/>
                <w:noProof/>
              </w:rPr>
            </w:pPr>
            <w:r w:rsidRPr="00B933E5">
              <w:rPr>
                <w:rFonts w:cs="Arial"/>
                <w:noProof/>
              </w:rPr>
              <w:t>Design Team Leader to liase with other Design Team members and advise on adjustments to Design Documents.</w:t>
            </w:r>
          </w:p>
          <w:p w14:paraId="4AF49EB0" w14:textId="77777777" w:rsidR="00B933E5" w:rsidRPr="00B933E5" w:rsidRDefault="00B933E5" w:rsidP="00B933E5">
            <w:pPr>
              <w:keepNext/>
              <w:spacing w:before="120"/>
              <w:rPr>
                <w:rFonts w:cs="Arial"/>
                <w:noProof/>
              </w:rPr>
            </w:pPr>
            <w:r w:rsidRPr="00B933E5">
              <w:rPr>
                <w:rFonts w:cs="Arial"/>
                <w:noProof/>
              </w:rPr>
              <w:t>Design Team Leader to liase with other Design Team members concerning result of changes on the individual members input and resultant impact on this Consultant’s service.</w:t>
            </w:r>
          </w:p>
          <w:p w14:paraId="005EC842" w14:textId="2578907E" w:rsidR="00F6394B" w:rsidRDefault="00B933E5" w:rsidP="00B933E5">
            <w:pPr>
              <w:keepNext/>
              <w:spacing w:before="120"/>
              <w:rPr>
                <w:rFonts w:cs="Arial"/>
              </w:rPr>
            </w:pPr>
            <w:r w:rsidRPr="00B933E5">
              <w:rPr>
                <w:rFonts w:cs="Arial"/>
                <w:noProof/>
              </w:rPr>
              <w:t>Consultant to advise Client of impact on Consultant’s fees</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0E21304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As appropriate</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57F4647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As necessary</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11CF578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Assign benefits of sub-consultancy / engagement of site staff</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839B5B" w14:textId="77777777" w:rsidR="00B933E5" w:rsidRPr="00B933E5" w:rsidRDefault="00F6394B" w:rsidP="00B933E5">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Provide Client with full details of the parties including terms of Provide Client with full details of the parties including terms of contract / employment, schedule of services complete and payments made</w:t>
            </w:r>
          </w:p>
          <w:p w14:paraId="62B040A8" w14:textId="06EBBF51" w:rsidR="00F6394B" w:rsidRDefault="00B933E5" w:rsidP="00B933E5">
            <w:pPr>
              <w:keepNext/>
              <w:spacing w:before="120"/>
              <w:rPr>
                <w:rFonts w:cs="Arial"/>
              </w:rPr>
            </w:pPr>
            <w:r w:rsidRPr="00B933E5">
              <w:rPr>
                <w:rFonts w:cs="Arial"/>
                <w:noProof/>
              </w:rPr>
              <w:t>Prepare a comprehensive handover report. This will provide details of the design including stage development and all necessary information for the client to fulfill Health &amp; Safety and other such statutory requirements and enable design to be progressed to conclusion</w:t>
            </w:r>
            <w:r w:rsidR="00F6394B">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77777777"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Pr>
                <w:rFonts w:cs="Arial"/>
                <w:noProof/>
              </w:rPr>
              <w:t>[Client to insert details of how it wishes to be informed of the conflict]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CFA9B2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4A83CCC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Client’s information, access, assistance (Clause 7)</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51FE923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B933E5" w:rsidRPr="00B933E5">
              <w:rPr>
                <w:rFonts w:cs="Arial"/>
                <w:noProof/>
              </w:rPr>
              <w:t>From consultant to client by written report.</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5FB8F" w14:textId="77777777" w:rsidR="00355783" w:rsidRDefault="00355783">
      <w:r>
        <w:separator/>
      </w:r>
    </w:p>
  </w:endnote>
  <w:endnote w:type="continuationSeparator" w:id="0">
    <w:p w14:paraId="383EFE41" w14:textId="77777777" w:rsidR="00355783" w:rsidRDefault="00355783">
      <w:r>
        <w:continuationSeparator/>
      </w:r>
    </w:p>
  </w:endnote>
  <w:endnote w:type="continuationNotice" w:id="1">
    <w:p w14:paraId="78820AC7" w14:textId="77777777" w:rsidR="00355783" w:rsidRDefault="003557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D766D" w14:textId="77777777" w:rsidR="00355783" w:rsidRDefault="00355783">
      <w:r>
        <w:separator/>
      </w:r>
    </w:p>
  </w:footnote>
  <w:footnote w:type="continuationSeparator" w:id="0">
    <w:p w14:paraId="6E293C6D" w14:textId="77777777" w:rsidR="00355783" w:rsidRDefault="00355783">
      <w:r>
        <w:continuationSeparator/>
      </w:r>
    </w:p>
  </w:footnote>
  <w:footnote w:type="continuationNotice" w:id="1">
    <w:p w14:paraId="0148FC3B" w14:textId="77777777" w:rsidR="00355783" w:rsidRDefault="00355783">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575776072">
    <w:abstractNumId w:val="27"/>
  </w:num>
  <w:num w:numId="2" w16cid:durableId="500970205">
    <w:abstractNumId w:val="19"/>
  </w:num>
  <w:num w:numId="3" w16cid:durableId="1441684820">
    <w:abstractNumId w:val="58"/>
  </w:num>
  <w:num w:numId="4" w16cid:durableId="2129856646">
    <w:abstractNumId w:val="49"/>
  </w:num>
  <w:num w:numId="5" w16cid:durableId="302079782">
    <w:abstractNumId w:val="56"/>
  </w:num>
  <w:num w:numId="6" w16cid:durableId="1932203668">
    <w:abstractNumId w:val="14"/>
  </w:num>
  <w:num w:numId="7" w16cid:durableId="1732733876">
    <w:abstractNumId w:val="57"/>
  </w:num>
  <w:num w:numId="8" w16cid:durableId="1607814204">
    <w:abstractNumId w:val="20"/>
  </w:num>
  <w:num w:numId="9" w16cid:durableId="207647163">
    <w:abstractNumId w:val="39"/>
  </w:num>
  <w:num w:numId="10" w16cid:durableId="199441742">
    <w:abstractNumId w:val="3"/>
  </w:num>
  <w:num w:numId="11" w16cid:durableId="646014115">
    <w:abstractNumId w:val="24"/>
  </w:num>
  <w:num w:numId="12" w16cid:durableId="241532503">
    <w:abstractNumId w:val="13"/>
  </w:num>
  <w:num w:numId="13" w16cid:durableId="961885661">
    <w:abstractNumId w:val="0"/>
  </w:num>
  <w:num w:numId="14" w16cid:durableId="2033606998">
    <w:abstractNumId w:val="30"/>
  </w:num>
  <w:num w:numId="15" w16cid:durableId="89083602">
    <w:abstractNumId w:val="15"/>
  </w:num>
  <w:num w:numId="16" w16cid:durableId="1506900717">
    <w:abstractNumId w:val="16"/>
  </w:num>
  <w:num w:numId="17" w16cid:durableId="468791932">
    <w:abstractNumId w:val="10"/>
  </w:num>
  <w:num w:numId="18" w16cid:durableId="1400442465">
    <w:abstractNumId w:val="33"/>
  </w:num>
  <w:num w:numId="19" w16cid:durableId="1759250426">
    <w:abstractNumId w:val="31"/>
  </w:num>
  <w:num w:numId="20" w16cid:durableId="1370641536">
    <w:abstractNumId w:val="6"/>
  </w:num>
  <w:num w:numId="21" w16cid:durableId="995960203">
    <w:abstractNumId w:val="28"/>
  </w:num>
  <w:num w:numId="22" w16cid:durableId="1224295202">
    <w:abstractNumId w:val="50"/>
  </w:num>
  <w:num w:numId="23" w16cid:durableId="472530008">
    <w:abstractNumId w:val="55"/>
  </w:num>
  <w:num w:numId="24" w16cid:durableId="1723213984">
    <w:abstractNumId w:val="23"/>
  </w:num>
  <w:num w:numId="25" w16cid:durableId="35467807">
    <w:abstractNumId w:val="29"/>
  </w:num>
  <w:num w:numId="26" w16cid:durableId="1606764565">
    <w:abstractNumId w:val="5"/>
  </w:num>
  <w:num w:numId="27" w16cid:durableId="1211190427">
    <w:abstractNumId w:val="11"/>
  </w:num>
  <w:num w:numId="28" w16cid:durableId="879436766">
    <w:abstractNumId w:val="26"/>
  </w:num>
  <w:num w:numId="29" w16cid:durableId="1820032599">
    <w:abstractNumId w:val="18"/>
  </w:num>
  <w:num w:numId="30" w16cid:durableId="1688022278">
    <w:abstractNumId w:val="41"/>
  </w:num>
  <w:num w:numId="31" w16cid:durableId="1236281066">
    <w:abstractNumId w:val="35"/>
  </w:num>
  <w:num w:numId="32" w16cid:durableId="1820883947">
    <w:abstractNumId w:val="8"/>
  </w:num>
  <w:num w:numId="33" w16cid:durableId="1616643091">
    <w:abstractNumId w:val="34"/>
  </w:num>
  <w:num w:numId="34" w16cid:durableId="629748654">
    <w:abstractNumId w:val="43"/>
  </w:num>
  <w:num w:numId="35" w16cid:durableId="828712450">
    <w:abstractNumId w:val="42"/>
  </w:num>
  <w:num w:numId="36" w16cid:durableId="1436247541">
    <w:abstractNumId w:val="48"/>
  </w:num>
  <w:num w:numId="37" w16cid:durableId="1963342312">
    <w:abstractNumId w:val="32"/>
  </w:num>
  <w:num w:numId="38" w16cid:durableId="2119330167">
    <w:abstractNumId w:val="36"/>
  </w:num>
  <w:num w:numId="39" w16cid:durableId="1769694320">
    <w:abstractNumId w:val="25"/>
  </w:num>
  <w:num w:numId="40" w16cid:durableId="1113406414">
    <w:abstractNumId w:val="4"/>
    <w:lvlOverride w:ilvl="0">
      <w:startOverride w:val="1"/>
    </w:lvlOverride>
  </w:num>
  <w:num w:numId="41" w16cid:durableId="2032995261">
    <w:abstractNumId w:val="44"/>
    <w:lvlOverride w:ilvl="0">
      <w:startOverride w:val="1"/>
    </w:lvlOverride>
  </w:num>
  <w:num w:numId="42" w16cid:durableId="783423478">
    <w:abstractNumId w:val="37"/>
  </w:num>
  <w:num w:numId="43" w16cid:durableId="1821996749">
    <w:abstractNumId w:val="38"/>
  </w:num>
  <w:num w:numId="44" w16cid:durableId="722607164">
    <w:abstractNumId w:val="47"/>
  </w:num>
  <w:num w:numId="45" w16cid:durableId="1808547062">
    <w:abstractNumId w:val="17"/>
  </w:num>
  <w:num w:numId="46" w16cid:durableId="221329950">
    <w:abstractNumId w:val="52"/>
  </w:num>
  <w:num w:numId="47" w16cid:durableId="479423503">
    <w:abstractNumId w:val="12"/>
  </w:num>
  <w:num w:numId="48" w16cid:durableId="73166280">
    <w:abstractNumId w:val="7"/>
  </w:num>
  <w:num w:numId="49" w16cid:durableId="335307963">
    <w:abstractNumId w:val="46"/>
  </w:num>
  <w:num w:numId="50" w16cid:durableId="7896679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1886096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793835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34327194">
    <w:abstractNumId w:val="9"/>
  </w:num>
  <w:num w:numId="54" w16cid:durableId="606083484">
    <w:abstractNumId w:val="56"/>
  </w:num>
  <w:num w:numId="55" w16cid:durableId="1379861158">
    <w:abstractNumId w:val="54"/>
  </w:num>
  <w:num w:numId="56" w16cid:durableId="259223365">
    <w:abstractNumId w:val="22"/>
  </w:num>
  <w:num w:numId="57" w16cid:durableId="501969414">
    <w:abstractNumId w:val="1"/>
  </w:num>
  <w:num w:numId="58" w16cid:durableId="1180924773">
    <w:abstractNumId w:val="21"/>
  </w:num>
  <w:num w:numId="59" w16cid:durableId="1268998175">
    <w:abstractNumId w:val="51"/>
  </w:num>
  <w:num w:numId="60" w16cid:durableId="1438476886">
    <w:abstractNumId w:val="45"/>
  </w:num>
  <w:num w:numId="61" w16cid:durableId="2084404843">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1123"/>
    <w:rsid w:val="00022537"/>
    <w:rsid w:val="00023E52"/>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E44CF"/>
    <w:rsid w:val="000F0E0A"/>
    <w:rsid w:val="000F27D1"/>
    <w:rsid w:val="000F2BB3"/>
    <w:rsid w:val="001144AB"/>
    <w:rsid w:val="00114FD1"/>
    <w:rsid w:val="00116468"/>
    <w:rsid w:val="001255AE"/>
    <w:rsid w:val="001319E7"/>
    <w:rsid w:val="00140539"/>
    <w:rsid w:val="00150A0E"/>
    <w:rsid w:val="00152F37"/>
    <w:rsid w:val="0015355A"/>
    <w:rsid w:val="00160C9E"/>
    <w:rsid w:val="0016524B"/>
    <w:rsid w:val="001814CE"/>
    <w:rsid w:val="0018754D"/>
    <w:rsid w:val="00187F4C"/>
    <w:rsid w:val="0019739E"/>
    <w:rsid w:val="001A19AB"/>
    <w:rsid w:val="001B0370"/>
    <w:rsid w:val="001B5EC7"/>
    <w:rsid w:val="001B6A31"/>
    <w:rsid w:val="001C22FA"/>
    <w:rsid w:val="001D184B"/>
    <w:rsid w:val="001D260F"/>
    <w:rsid w:val="001D535A"/>
    <w:rsid w:val="001D6A68"/>
    <w:rsid w:val="001E2EDF"/>
    <w:rsid w:val="001F242A"/>
    <w:rsid w:val="001F3395"/>
    <w:rsid w:val="001F6BDD"/>
    <w:rsid w:val="00204949"/>
    <w:rsid w:val="00210975"/>
    <w:rsid w:val="00216F6A"/>
    <w:rsid w:val="00224923"/>
    <w:rsid w:val="00226CA4"/>
    <w:rsid w:val="002346C6"/>
    <w:rsid w:val="00235717"/>
    <w:rsid w:val="00240A0C"/>
    <w:rsid w:val="0024340F"/>
    <w:rsid w:val="00246469"/>
    <w:rsid w:val="002679DE"/>
    <w:rsid w:val="00270897"/>
    <w:rsid w:val="002745FD"/>
    <w:rsid w:val="0027642A"/>
    <w:rsid w:val="00277954"/>
    <w:rsid w:val="00287B0F"/>
    <w:rsid w:val="002A2355"/>
    <w:rsid w:val="002A2858"/>
    <w:rsid w:val="002A3A39"/>
    <w:rsid w:val="002B17FB"/>
    <w:rsid w:val="002B63DB"/>
    <w:rsid w:val="002B786B"/>
    <w:rsid w:val="002C6302"/>
    <w:rsid w:val="002C64CA"/>
    <w:rsid w:val="002D57C3"/>
    <w:rsid w:val="002E6DE5"/>
    <w:rsid w:val="002F36E5"/>
    <w:rsid w:val="002F5256"/>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55783"/>
    <w:rsid w:val="003636FF"/>
    <w:rsid w:val="00373A45"/>
    <w:rsid w:val="00373DAE"/>
    <w:rsid w:val="0038351D"/>
    <w:rsid w:val="0038351F"/>
    <w:rsid w:val="00386680"/>
    <w:rsid w:val="003A2416"/>
    <w:rsid w:val="003A61F3"/>
    <w:rsid w:val="003B20AF"/>
    <w:rsid w:val="003B47AB"/>
    <w:rsid w:val="003C16B5"/>
    <w:rsid w:val="003D159B"/>
    <w:rsid w:val="003D6A57"/>
    <w:rsid w:val="003E4765"/>
    <w:rsid w:val="003F1111"/>
    <w:rsid w:val="003F3AB1"/>
    <w:rsid w:val="003F68DC"/>
    <w:rsid w:val="003F7927"/>
    <w:rsid w:val="004029D0"/>
    <w:rsid w:val="0040477B"/>
    <w:rsid w:val="004122CE"/>
    <w:rsid w:val="0041507F"/>
    <w:rsid w:val="00416E5E"/>
    <w:rsid w:val="004214B6"/>
    <w:rsid w:val="00422844"/>
    <w:rsid w:val="00434598"/>
    <w:rsid w:val="004349FE"/>
    <w:rsid w:val="004459EE"/>
    <w:rsid w:val="004509DD"/>
    <w:rsid w:val="00451985"/>
    <w:rsid w:val="00451D95"/>
    <w:rsid w:val="004523B2"/>
    <w:rsid w:val="0046293B"/>
    <w:rsid w:val="004906BB"/>
    <w:rsid w:val="0049265E"/>
    <w:rsid w:val="0049541B"/>
    <w:rsid w:val="00496995"/>
    <w:rsid w:val="004A3355"/>
    <w:rsid w:val="004A3FD6"/>
    <w:rsid w:val="004A477D"/>
    <w:rsid w:val="004A5A6A"/>
    <w:rsid w:val="004B3B03"/>
    <w:rsid w:val="004B5828"/>
    <w:rsid w:val="004C658E"/>
    <w:rsid w:val="004D3509"/>
    <w:rsid w:val="004D437F"/>
    <w:rsid w:val="004D6572"/>
    <w:rsid w:val="004E21FC"/>
    <w:rsid w:val="004F55B5"/>
    <w:rsid w:val="004F70CA"/>
    <w:rsid w:val="004F7522"/>
    <w:rsid w:val="005126FB"/>
    <w:rsid w:val="00514F6F"/>
    <w:rsid w:val="00525133"/>
    <w:rsid w:val="0053649F"/>
    <w:rsid w:val="005409FC"/>
    <w:rsid w:val="00541A0F"/>
    <w:rsid w:val="00541E71"/>
    <w:rsid w:val="00546313"/>
    <w:rsid w:val="00546D4F"/>
    <w:rsid w:val="005470FE"/>
    <w:rsid w:val="00555827"/>
    <w:rsid w:val="00555D50"/>
    <w:rsid w:val="0057202D"/>
    <w:rsid w:val="00574A53"/>
    <w:rsid w:val="00574AD4"/>
    <w:rsid w:val="00587459"/>
    <w:rsid w:val="00590E4C"/>
    <w:rsid w:val="005911FF"/>
    <w:rsid w:val="00592BFA"/>
    <w:rsid w:val="00596BFE"/>
    <w:rsid w:val="005A6D0D"/>
    <w:rsid w:val="005B2806"/>
    <w:rsid w:val="005B463E"/>
    <w:rsid w:val="005B66AE"/>
    <w:rsid w:val="005C153A"/>
    <w:rsid w:val="005C168B"/>
    <w:rsid w:val="005C48F8"/>
    <w:rsid w:val="005C509A"/>
    <w:rsid w:val="005C5857"/>
    <w:rsid w:val="005C5915"/>
    <w:rsid w:val="005E1497"/>
    <w:rsid w:val="005E3670"/>
    <w:rsid w:val="005E6D70"/>
    <w:rsid w:val="005E6E31"/>
    <w:rsid w:val="00600170"/>
    <w:rsid w:val="006041EB"/>
    <w:rsid w:val="006049FF"/>
    <w:rsid w:val="00610E29"/>
    <w:rsid w:val="006213ED"/>
    <w:rsid w:val="00634EBE"/>
    <w:rsid w:val="0064682B"/>
    <w:rsid w:val="006468AD"/>
    <w:rsid w:val="00652A04"/>
    <w:rsid w:val="00654875"/>
    <w:rsid w:val="00654AF2"/>
    <w:rsid w:val="00662431"/>
    <w:rsid w:val="0066645C"/>
    <w:rsid w:val="0067083B"/>
    <w:rsid w:val="00672A12"/>
    <w:rsid w:val="00676354"/>
    <w:rsid w:val="00681566"/>
    <w:rsid w:val="00686897"/>
    <w:rsid w:val="00686C58"/>
    <w:rsid w:val="00693642"/>
    <w:rsid w:val="006951DF"/>
    <w:rsid w:val="006A157A"/>
    <w:rsid w:val="006A32C5"/>
    <w:rsid w:val="006B5179"/>
    <w:rsid w:val="006C348A"/>
    <w:rsid w:val="006C3A6D"/>
    <w:rsid w:val="006C59CE"/>
    <w:rsid w:val="006D0C21"/>
    <w:rsid w:val="006D2B05"/>
    <w:rsid w:val="006D48B9"/>
    <w:rsid w:val="006D7066"/>
    <w:rsid w:val="006E1C7F"/>
    <w:rsid w:val="006E30E7"/>
    <w:rsid w:val="006F20D5"/>
    <w:rsid w:val="006F63C9"/>
    <w:rsid w:val="006F6750"/>
    <w:rsid w:val="007125A9"/>
    <w:rsid w:val="007176BB"/>
    <w:rsid w:val="00720432"/>
    <w:rsid w:val="00722AC9"/>
    <w:rsid w:val="00734FBD"/>
    <w:rsid w:val="007372CA"/>
    <w:rsid w:val="007409ED"/>
    <w:rsid w:val="007442C3"/>
    <w:rsid w:val="00753877"/>
    <w:rsid w:val="007670F2"/>
    <w:rsid w:val="007712BB"/>
    <w:rsid w:val="00773F8B"/>
    <w:rsid w:val="00776F02"/>
    <w:rsid w:val="00777E06"/>
    <w:rsid w:val="007851A6"/>
    <w:rsid w:val="0079166F"/>
    <w:rsid w:val="00792990"/>
    <w:rsid w:val="007A1E92"/>
    <w:rsid w:val="007A34AC"/>
    <w:rsid w:val="007A5E85"/>
    <w:rsid w:val="007C55E8"/>
    <w:rsid w:val="007D16FD"/>
    <w:rsid w:val="007D2F15"/>
    <w:rsid w:val="007D3809"/>
    <w:rsid w:val="007F5AD8"/>
    <w:rsid w:val="0080148B"/>
    <w:rsid w:val="00803119"/>
    <w:rsid w:val="00804333"/>
    <w:rsid w:val="00810AA2"/>
    <w:rsid w:val="008167FB"/>
    <w:rsid w:val="00821512"/>
    <w:rsid w:val="008222BE"/>
    <w:rsid w:val="008229C1"/>
    <w:rsid w:val="00824786"/>
    <w:rsid w:val="008313DF"/>
    <w:rsid w:val="00831E63"/>
    <w:rsid w:val="008368BE"/>
    <w:rsid w:val="008413F7"/>
    <w:rsid w:val="00841456"/>
    <w:rsid w:val="00842DEA"/>
    <w:rsid w:val="00845C21"/>
    <w:rsid w:val="008503B8"/>
    <w:rsid w:val="0085082D"/>
    <w:rsid w:val="00852800"/>
    <w:rsid w:val="00857538"/>
    <w:rsid w:val="00860923"/>
    <w:rsid w:val="00863475"/>
    <w:rsid w:val="0086356F"/>
    <w:rsid w:val="00892BC1"/>
    <w:rsid w:val="00892C09"/>
    <w:rsid w:val="008946E9"/>
    <w:rsid w:val="008948D2"/>
    <w:rsid w:val="008B50DF"/>
    <w:rsid w:val="008C09A3"/>
    <w:rsid w:val="008C745F"/>
    <w:rsid w:val="008D0E04"/>
    <w:rsid w:val="008D1845"/>
    <w:rsid w:val="008D781D"/>
    <w:rsid w:val="008E1D25"/>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13FD"/>
    <w:rsid w:val="009641D6"/>
    <w:rsid w:val="00965A80"/>
    <w:rsid w:val="00965E88"/>
    <w:rsid w:val="009716BB"/>
    <w:rsid w:val="00974DEA"/>
    <w:rsid w:val="00986ACE"/>
    <w:rsid w:val="0099058B"/>
    <w:rsid w:val="00997FB3"/>
    <w:rsid w:val="009A3EFD"/>
    <w:rsid w:val="009B7B8D"/>
    <w:rsid w:val="009C6CD0"/>
    <w:rsid w:val="009D00B3"/>
    <w:rsid w:val="009D06B9"/>
    <w:rsid w:val="009D1945"/>
    <w:rsid w:val="009D2901"/>
    <w:rsid w:val="009E4AE1"/>
    <w:rsid w:val="009F6615"/>
    <w:rsid w:val="009F6874"/>
    <w:rsid w:val="009F7CC6"/>
    <w:rsid w:val="00A011A4"/>
    <w:rsid w:val="00A026A7"/>
    <w:rsid w:val="00A05494"/>
    <w:rsid w:val="00A06715"/>
    <w:rsid w:val="00A06F19"/>
    <w:rsid w:val="00A15D19"/>
    <w:rsid w:val="00A24AAB"/>
    <w:rsid w:val="00A36937"/>
    <w:rsid w:val="00A375EA"/>
    <w:rsid w:val="00A47D62"/>
    <w:rsid w:val="00A57509"/>
    <w:rsid w:val="00A60677"/>
    <w:rsid w:val="00A73268"/>
    <w:rsid w:val="00A75703"/>
    <w:rsid w:val="00A75B77"/>
    <w:rsid w:val="00A915B7"/>
    <w:rsid w:val="00A92354"/>
    <w:rsid w:val="00A95C13"/>
    <w:rsid w:val="00A95D6F"/>
    <w:rsid w:val="00AA7674"/>
    <w:rsid w:val="00AA7904"/>
    <w:rsid w:val="00AB1621"/>
    <w:rsid w:val="00AB37DA"/>
    <w:rsid w:val="00AC41E7"/>
    <w:rsid w:val="00AC68A9"/>
    <w:rsid w:val="00AE1A55"/>
    <w:rsid w:val="00AE629F"/>
    <w:rsid w:val="00AE6EE7"/>
    <w:rsid w:val="00B01E09"/>
    <w:rsid w:val="00B04394"/>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933E5"/>
    <w:rsid w:val="00BA109C"/>
    <w:rsid w:val="00BA6DBC"/>
    <w:rsid w:val="00BB38E3"/>
    <w:rsid w:val="00BB78A0"/>
    <w:rsid w:val="00BC66D1"/>
    <w:rsid w:val="00BD12FC"/>
    <w:rsid w:val="00BD18EF"/>
    <w:rsid w:val="00BD27EE"/>
    <w:rsid w:val="00BE013C"/>
    <w:rsid w:val="00BE4941"/>
    <w:rsid w:val="00BE7D15"/>
    <w:rsid w:val="00BE7F0F"/>
    <w:rsid w:val="00BF06D1"/>
    <w:rsid w:val="00BF0CD0"/>
    <w:rsid w:val="00C013AF"/>
    <w:rsid w:val="00C1122F"/>
    <w:rsid w:val="00C31279"/>
    <w:rsid w:val="00C31BA8"/>
    <w:rsid w:val="00C33561"/>
    <w:rsid w:val="00C35E13"/>
    <w:rsid w:val="00C36055"/>
    <w:rsid w:val="00C42685"/>
    <w:rsid w:val="00C503B4"/>
    <w:rsid w:val="00C552B0"/>
    <w:rsid w:val="00C5691C"/>
    <w:rsid w:val="00C63CAA"/>
    <w:rsid w:val="00C66866"/>
    <w:rsid w:val="00C67075"/>
    <w:rsid w:val="00C8395E"/>
    <w:rsid w:val="00C938B9"/>
    <w:rsid w:val="00C94B59"/>
    <w:rsid w:val="00C97899"/>
    <w:rsid w:val="00CA0FC9"/>
    <w:rsid w:val="00CA2ED6"/>
    <w:rsid w:val="00CA7D28"/>
    <w:rsid w:val="00CC6158"/>
    <w:rsid w:val="00CC7BBB"/>
    <w:rsid w:val="00CD05BD"/>
    <w:rsid w:val="00CD4687"/>
    <w:rsid w:val="00D00DD1"/>
    <w:rsid w:val="00D01692"/>
    <w:rsid w:val="00D01FDA"/>
    <w:rsid w:val="00D04C4F"/>
    <w:rsid w:val="00D053CE"/>
    <w:rsid w:val="00D063B5"/>
    <w:rsid w:val="00D122F8"/>
    <w:rsid w:val="00D1258A"/>
    <w:rsid w:val="00D1497B"/>
    <w:rsid w:val="00D1614C"/>
    <w:rsid w:val="00D21385"/>
    <w:rsid w:val="00D2326F"/>
    <w:rsid w:val="00D241A5"/>
    <w:rsid w:val="00D254EE"/>
    <w:rsid w:val="00D27F0D"/>
    <w:rsid w:val="00D32958"/>
    <w:rsid w:val="00D45143"/>
    <w:rsid w:val="00D503BE"/>
    <w:rsid w:val="00D52863"/>
    <w:rsid w:val="00D54352"/>
    <w:rsid w:val="00D57454"/>
    <w:rsid w:val="00D61F65"/>
    <w:rsid w:val="00D64865"/>
    <w:rsid w:val="00D70128"/>
    <w:rsid w:val="00D71B35"/>
    <w:rsid w:val="00D72077"/>
    <w:rsid w:val="00D7579B"/>
    <w:rsid w:val="00D7716E"/>
    <w:rsid w:val="00D810CE"/>
    <w:rsid w:val="00D84BE1"/>
    <w:rsid w:val="00D920C0"/>
    <w:rsid w:val="00D9243A"/>
    <w:rsid w:val="00D94B62"/>
    <w:rsid w:val="00DA284A"/>
    <w:rsid w:val="00DA2B10"/>
    <w:rsid w:val="00DB1CD1"/>
    <w:rsid w:val="00DB7379"/>
    <w:rsid w:val="00DC0336"/>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9181D"/>
    <w:rsid w:val="00EB2553"/>
    <w:rsid w:val="00EB6FFE"/>
    <w:rsid w:val="00EB7112"/>
    <w:rsid w:val="00ED5BAA"/>
    <w:rsid w:val="00EE26DE"/>
    <w:rsid w:val="00EE4CB1"/>
    <w:rsid w:val="00EF06C0"/>
    <w:rsid w:val="00EF4DB9"/>
    <w:rsid w:val="00F0199C"/>
    <w:rsid w:val="00F01BCF"/>
    <w:rsid w:val="00F0468D"/>
    <w:rsid w:val="00F04F16"/>
    <w:rsid w:val="00F17091"/>
    <w:rsid w:val="00F21406"/>
    <w:rsid w:val="00F222C6"/>
    <w:rsid w:val="00F2602D"/>
    <w:rsid w:val="00F36553"/>
    <w:rsid w:val="00F37E18"/>
    <w:rsid w:val="00F40010"/>
    <w:rsid w:val="00F412BF"/>
    <w:rsid w:val="00F45F01"/>
    <w:rsid w:val="00F5605D"/>
    <w:rsid w:val="00F6394B"/>
    <w:rsid w:val="00F63A5D"/>
    <w:rsid w:val="00F65D80"/>
    <w:rsid w:val="00F81BC3"/>
    <w:rsid w:val="00F84477"/>
    <w:rsid w:val="00F85ACB"/>
    <w:rsid w:val="00F90A15"/>
    <w:rsid w:val="00F90B46"/>
    <w:rsid w:val="00F90ECC"/>
    <w:rsid w:val="00F94B7B"/>
    <w:rsid w:val="00F9575F"/>
    <w:rsid w:val="00F96D31"/>
    <w:rsid w:val="00FA5580"/>
    <w:rsid w:val="00FB03F6"/>
    <w:rsid w:val="00FB57B3"/>
    <w:rsid w:val="00FC67F4"/>
    <w:rsid w:val="00FC747E"/>
    <w:rsid w:val="00FD32F9"/>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5372E164-A286-42B1-8229-EB881155E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2CA4A2A4882B43EFB858025F1F8DE4D2"/>
        <w:category>
          <w:name w:val="General"/>
          <w:gallery w:val="placeholder"/>
        </w:category>
        <w:types>
          <w:type w:val="bbPlcHdr"/>
        </w:types>
        <w:behaviors>
          <w:behavior w:val="content"/>
        </w:behaviors>
        <w:guid w:val="{E35D6BA0-9E78-452B-89F5-B18EE42330ED}"/>
      </w:docPartPr>
      <w:docPartBody>
        <w:p w:rsidR="008C08D5" w:rsidRDefault="008C08D5" w:rsidP="008C08D5">
          <w:pPr>
            <w:pStyle w:val="2CA4A2A4882B43EFB858025F1F8DE4D2"/>
          </w:pPr>
          <w:r w:rsidRPr="00E60124">
            <w:rPr>
              <w:rStyle w:val="PlaceholderText"/>
            </w:rPr>
            <w:t>Enter any content that you want to repeat, including other content controls. You can also insert this control around table rows in order to repeat parts of a table.</w:t>
          </w:r>
        </w:p>
      </w:docPartBody>
    </w:docPart>
    <w:docPart>
      <w:docPartPr>
        <w:name w:val="C4F1B1F77D854E17BA30F37C06EF53D2"/>
        <w:category>
          <w:name w:val="General"/>
          <w:gallery w:val="placeholder"/>
        </w:category>
        <w:types>
          <w:type w:val="bbPlcHdr"/>
        </w:types>
        <w:behaviors>
          <w:behavior w:val="content"/>
        </w:behaviors>
        <w:guid w:val="{894B2890-F199-4446-95E9-DE5D7A6D5CBD}"/>
      </w:docPartPr>
      <w:docPartBody>
        <w:p w:rsidR="008C08D5" w:rsidRDefault="008C08D5" w:rsidP="008C08D5">
          <w:pPr>
            <w:pStyle w:val="C4F1B1F77D854E17BA30F37C06EF53D2"/>
          </w:pPr>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F3C89"/>
    <w:rsid w:val="002A31B4"/>
    <w:rsid w:val="002B12FF"/>
    <w:rsid w:val="002E1CFA"/>
    <w:rsid w:val="002E5650"/>
    <w:rsid w:val="003365E7"/>
    <w:rsid w:val="00381A3C"/>
    <w:rsid w:val="00461B91"/>
    <w:rsid w:val="00476CE4"/>
    <w:rsid w:val="00502FFE"/>
    <w:rsid w:val="00546214"/>
    <w:rsid w:val="005D26DE"/>
    <w:rsid w:val="00601208"/>
    <w:rsid w:val="006E326D"/>
    <w:rsid w:val="0078032A"/>
    <w:rsid w:val="00782233"/>
    <w:rsid w:val="00785E2C"/>
    <w:rsid w:val="007A34AC"/>
    <w:rsid w:val="007F2C84"/>
    <w:rsid w:val="00811ECD"/>
    <w:rsid w:val="00850912"/>
    <w:rsid w:val="008C08D5"/>
    <w:rsid w:val="008C745F"/>
    <w:rsid w:val="0094520D"/>
    <w:rsid w:val="009B18DA"/>
    <w:rsid w:val="009D06B9"/>
    <w:rsid w:val="00AD2670"/>
    <w:rsid w:val="00AE6EE7"/>
    <w:rsid w:val="00C5691C"/>
    <w:rsid w:val="00C8272D"/>
    <w:rsid w:val="00C85E16"/>
    <w:rsid w:val="00D069D9"/>
    <w:rsid w:val="00E10544"/>
    <w:rsid w:val="00E165E0"/>
    <w:rsid w:val="00E201F9"/>
    <w:rsid w:val="00E309E2"/>
    <w:rsid w:val="00EC71CC"/>
    <w:rsid w:val="00EE5E56"/>
    <w:rsid w:val="00F0468D"/>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08D5"/>
    <w:rPr>
      <w:color w:val="808080"/>
    </w:rPr>
  </w:style>
  <w:style w:type="paragraph" w:customStyle="1" w:styleId="2CA4A2A4882B43EFB858025F1F8DE4D2">
    <w:name w:val="2CA4A2A4882B43EFB858025F1F8DE4D2"/>
    <w:rsid w:val="008C08D5"/>
    <w:pPr>
      <w:spacing w:line="278" w:lineRule="auto"/>
    </w:pPr>
    <w:rPr>
      <w:kern w:val="2"/>
      <w:sz w:val="24"/>
      <w:szCs w:val="24"/>
      <w14:ligatures w14:val="standardContextual"/>
    </w:rPr>
  </w:style>
  <w:style w:type="paragraph" w:customStyle="1" w:styleId="C4F1B1F77D854E17BA30F37C06EF53D2">
    <w:name w:val="C4F1B1F77D854E17BA30F37C06EF53D2"/>
    <w:rsid w:val="008C08D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23</Pages>
  <Words>4857</Words>
  <Characters>27691</Characters>
  <Application>Microsoft Office Word</Application>
  <DocSecurity>0</DocSecurity>
  <Lines>230</Lines>
  <Paragraphs>64</Paragraphs>
  <ScaleCrop>false</ScaleCrop>
  <Company/>
  <LinksUpToDate>false</LinksUpToDate>
  <CharactersWithSpaces>32484</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Denis Breen</cp:lastModifiedBy>
  <cp:revision>60</cp:revision>
  <dcterms:created xsi:type="dcterms:W3CDTF">2024-09-16T11:55:00Z</dcterms:created>
  <dcterms:modified xsi:type="dcterms:W3CDTF">2026-01-28T12:16:00Z</dcterms:modified>
</cp:coreProperties>
</file>